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193" w:rsidRPr="00800A66" w:rsidRDefault="00CB06D4" w:rsidP="00105193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rStyle w:val="a4"/>
          <w:color w:val="2B2B2B"/>
          <w:sz w:val="32"/>
          <w:szCs w:val="32"/>
          <w:lang w:val="uk-UA"/>
        </w:rPr>
      </w:pPr>
      <w:r>
        <w:rPr>
          <w:rStyle w:val="a4"/>
          <w:color w:val="2B2B2B"/>
          <w:sz w:val="32"/>
          <w:szCs w:val="32"/>
          <w:lang w:val="uk-UA"/>
        </w:rPr>
        <w:t xml:space="preserve">Штучні гніздівлі для птахів: рекомендації щодо проведення </w:t>
      </w:r>
      <w:proofErr w:type="spellStart"/>
      <w:r>
        <w:rPr>
          <w:rStyle w:val="a4"/>
          <w:color w:val="2B2B2B"/>
          <w:sz w:val="32"/>
          <w:szCs w:val="32"/>
          <w:lang w:val="uk-UA"/>
        </w:rPr>
        <w:t>біотехнічних</w:t>
      </w:r>
      <w:proofErr w:type="spellEnd"/>
      <w:r>
        <w:rPr>
          <w:rStyle w:val="a4"/>
          <w:color w:val="2B2B2B"/>
          <w:sz w:val="32"/>
          <w:szCs w:val="32"/>
          <w:lang w:val="uk-UA"/>
        </w:rPr>
        <w:t xml:space="preserve"> заходів у лісових масивах, що перебувають у користуванні Боярської лісової дослідної станції.</w:t>
      </w:r>
    </w:p>
    <w:p w:rsidR="00105193" w:rsidRPr="00800A66" w:rsidRDefault="00105193" w:rsidP="00105193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rStyle w:val="a4"/>
          <w:color w:val="2B2B2B"/>
          <w:sz w:val="17"/>
          <w:szCs w:val="17"/>
        </w:rPr>
      </w:pPr>
    </w:p>
    <w:p w:rsidR="00105193" w:rsidRPr="00585CD0" w:rsidRDefault="00105193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rStyle w:val="a4"/>
          <w:b w:val="0"/>
          <w:color w:val="2B2B2B"/>
          <w:sz w:val="17"/>
          <w:szCs w:val="17"/>
          <w:lang w:val="uk-UA"/>
        </w:rPr>
      </w:pPr>
      <w:r w:rsidRPr="00585CD0">
        <w:rPr>
          <w:rStyle w:val="a4"/>
          <w:b w:val="0"/>
          <w:color w:val="2B2B2B"/>
          <w:sz w:val="17"/>
          <w:szCs w:val="17"/>
          <w:lang w:val="uk-UA"/>
        </w:rPr>
        <w:t>СЛ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ІД ОСОБЛИВО ПІДКРЕСЛИТИ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,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ЩО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НА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ЙКРАЩИМ, НАЙБІЛЬШ ЕФЕКТИВНИМ ЗАХОДОМ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ЗІ ЗБЕРЕЖЕННЯ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ТА ХБІЛЬШЕННЯ ЧИСЕЛЬНОСТІ ПОПУЛЯЦІЙ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ЯК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ХИ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ХИХ ПТАХІВ РЯДУ СОКОЛОПОДІБНИХ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, ТАК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Й ІНШИХ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ПЕРНАТ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И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Х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МЕШКАНЦІВ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Л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ІСУ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Є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НЕ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ЗАСТОСУВАННЯ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Б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ОТЕХН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Ч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Н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ИХ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ЗАХОДІВ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–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ЦЕ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КРАЙН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Й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ВИПАДОК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, А В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СЕБІЧНА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ОХ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ОРО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НА НА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ЯВНИХ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ГН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ЗД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ВЕЛИКИХ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ХИ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ЖАКІВ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, А ТАК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О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Ж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ВСИХАЮЧИХ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ТА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ДУПЛИСТ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И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Х ДЕРЕВ –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ЯК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М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С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ЦЬ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ГН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ІЗДУВАННЯ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СОВ, ДЯТЛ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В, СИНИЦ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Ь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, П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ІДКОРИШНИКІВ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, ПО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ВЗИКІВ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ТА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МУХОЛОВОК.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ЗБЕРЕЖЕННЯ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СТАРОВ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ІКОВИХ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Л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С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В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ВС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ЬО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ГО Р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ІЗНОМАНІТТЯ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ТА НЕОДНОР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ДНОСТ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СТРУКТУР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И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Л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С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У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(ВКЛЮ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НО З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МЕРТВ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ИМИ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СУХОСТ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ЙН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ИМИ</w:t>
      </w:r>
      <w:r w:rsidR="002C2341">
        <w:rPr>
          <w:rStyle w:val="a4"/>
          <w:b w:val="0"/>
          <w:color w:val="2B2B2B"/>
          <w:sz w:val="17"/>
          <w:szCs w:val="17"/>
          <w:lang w:val="uk-UA"/>
        </w:rPr>
        <w:t xml:space="preserve"> ТА ПОВАЛЕНИМИ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ДЕРЕВ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АМИ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) –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ШЛЯХ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ДО</w:t>
      </w:r>
      <w:r w:rsidR="002C2341">
        <w:rPr>
          <w:rStyle w:val="a4"/>
          <w:b w:val="0"/>
          <w:color w:val="2B2B2B"/>
          <w:sz w:val="17"/>
          <w:szCs w:val="17"/>
          <w:lang w:val="uk-UA"/>
        </w:rPr>
        <w:t xml:space="preserve"> ЗБІЛЬШЕННЯ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ЧИС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Е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Л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Ь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НОСТ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Р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ДК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ІСНИ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Х ВИД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В ПТ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 xml:space="preserve">АХІВ 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–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МЕШКАНЦІВ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НАШИХ Л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С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В.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ЦЕЙ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ШЛЯХ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ПОВИНЕН БУТИ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ПРИОРИТЕТОМ В ПОЛ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ТИ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ЦІ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АДМ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Н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СТРАЦ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ІЇ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НПП «ГОМ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ЛЬШАНС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Ь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К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Л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С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И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»,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ЯК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Й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ІНШИХ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Л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І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С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ОВИХ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 xml:space="preserve"> ООПТ УКРА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Ї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Н</w:t>
      </w:r>
      <w:r w:rsidRPr="00800A66">
        <w:rPr>
          <w:rStyle w:val="a4"/>
          <w:b w:val="0"/>
          <w:color w:val="2B2B2B"/>
          <w:sz w:val="17"/>
          <w:szCs w:val="17"/>
          <w:lang w:val="uk-UA"/>
        </w:rPr>
        <w:t>И</w:t>
      </w:r>
      <w:r w:rsidRPr="00585CD0">
        <w:rPr>
          <w:rStyle w:val="a4"/>
          <w:b w:val="0"/>
          <w:color w:val="2B2B2B"/>
          <w:sz w:val="17"/>
          <w:szCs w:val="17"/>
          <w:lang w:val="uk-UA"/>
        </w:rPr>
        <w:t>.</w:t>
      </w:r>
    </w:p>
    <w:p w:rsidR="00105193" w:rsidRPr="00585CD0" w:rsidRDefault="00105193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rStyle w:val="a4"/>
          <w:color w:val="2B2B2B"/>
          <w:sz w:val="17"/>
          <w:szCs w:val="17"/>
          <w:lang w:val="uk-UA"/>
        </w:rPr>
      </w:pPr>
    </w:p>
    <w:p w:rsidR="00105193" w:rsidRPr="0020623D" w:rsidRDefault="00105193" w:rsidP="00105193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color w:val="2B2B2B"/>
          <w:lang w:val="uk-UA"/>
        </w:rPr>
      </w:pPr>
      <w:r>
        <w:rPr>
          <w:rStyle w:val="a4"/>
          <w:color w:val="2B2B2B"/>
          <w:lang w:val="uk-UA"/>
        </w:rPr>
        <w:t>Гніздівлі для боривіт</w:t>
      </w:r>
      <w:r w:rsidRPr="004F221D">
        <w:rPr>
          <w:rStyle w:val="a4"/>
          <w:color w:val="2B2B2B"/>
          <w:lang w:val="uk-UA"/>
        </w:rPr>
        <w:t>р</w:t>
      </w:r>
      <w:r>
        <w:rPr>
          <w:rStyle w:val="a4"/>
          <w:color w:val="2B2B2B"/>
          <w:lang w:val="uk-UA"/>
        </w:rPr>
        <w:t>а звичайного</w:t>
      </w:r>
      <w:r w:rsidRPr="00105193">
        <w:rPr>
          <w:rStyle w:val="a4"/>
          <w:color w:val="2B2B2B"/>
          <w:lang w:val="uk-UA"/>
        </w:rPr>
        <w:t xml:space="preserve"> (</w:t>
      </w:r>
      <w:proofErr w:type="spellStart"/>
      <w:r w:rsidRPr="004F221D">
        <w:rPr>
          <w:rStyle w:val="a5"/>
          <w:b/>
          <w:bCs/>
          <w:color w:val="2B2B2B"/>
        </w:rPr>
        <w:t>Falco</w:t>
      </w:r>
      <w:proofErr w:type="spellEnd"/>
      <w:r w:rsidRPr="00105193">
        <w:rPr>
          <w:rStyle w:val="a5"/>
          <w:b/>
          <w:bCs/>
          <w:color w:val="2B2B2B"/>
          <w:lang w:val="uk-UA"/>
        </w:rPr>
        <w:t xml:space="preserve"> </w:t>
      </w:r>
      <w:proofErr w:type="spellStart"/>
      <w:r w:rsidRPr="004F221D">
        <w:rPr>
          <w:rStyle w:val="a5"/>
          <w:b/>
          <w:bCs/>
          <w:color w:val="2B2B2B"/>
        </w:rPr>
        <w:t>tinnunculus</w:t>
      </w:r>
      <w:proofErr w:type="spellEnd"/>
      <w:r w:rsidRPr="00105193">
        <w:rPr>
          <w:rStyle w:val="a4"/>
          <w:color w:val="2B2B2B"/>
          <w:lang w:val="uk-UA"/>
        </w:rPr>
        <w:t>)</w:t>
      </w:r>
      <w:r>
        <w:rPr>
          <w:rStyle w:val="a4"/>
          <w:color w:val="2B2B2B"/>
          <w:lang w:val="uk-UA"/>
        </w:rPr>
        <w:t>,</w:t>
      </w:r>
      <w:r w:rsidRPr="00105193">
        <w:rPr>
          <w:rStyle w:val="a4"/>
          <w:color w:val="2B2B2B"/>
          <w:lang w:val="uk-UA"/>
        </w:rPr>
        <w:t xml:space="preserve"> к</w:t>
      </w:r>
      <w:r w:rsidRPr="004F221D">
        <w:rPr>
          <w:rStyle w:val="a4"/>
          <w:color w:val="2B2B2B"/>
          <w:lang w:val="uk-UA"/>
        </w:rPr>
        <w:t>і</w:t>
      </w:r>
      <w:r w:rsidRPr="00105193">
        <w:rPr>
          <w:rStyle w:val="a4"/>
          <w:color w:val="2B2B2B"/>
          <w:lang w:val="uk-UA"/>
        </w:rPr>
        <w:t>бчик</w:t>
      </w:r>
      <w:r>
        <w:rPr>
          <w:rStyle w:val="a4"/>
          <w:color w:val="2B2B2B"/>
          <w:lang w:val="uk-UA"/>
        </w:rPr>
        <w:t>а</w:t>
      </w:r>
      <w:r w:rsidRPr="00105193">
        <w:rPr>
          <w:rStyle w:val="a4"/>
          <w:color w:val="2B2B2B"/>
          <w:lang w:val="uk-UA"/>
        </w:rPr>
        <w:t xml:space="preserve"> (</w:t>
      </w:r>
      <w:proofErr w:type="spellStart"/>
      <w:r w:rsidRPr="004F221D">
        <w:rPr>
          <w:rStyle w:val="a5"/>
          <w:b/>
          <w:bCs/>
          <w:color w:val="2B2B2B"/>
        </w:rPr>
        <w:t>Falco</w:t>
      </w:r>
      <w:proofErr w:type="spellEnd"/>
      <w:r w:rsidRPr="00105193">
        <w:rPr>
          <w:rStyle w:val="a5"/>
          <w:b/>
          <w:bCs/>
          <w:color w:val="2B2B2B"/>
          <w:lang w:val="uk-UA"/>
        </w:rPr>
        <w:t xml:space="preserve"> </w:t>
      </w:r>
      <w:proofErr w:type="spellStart"/>
      <w:r w:rsidRPr="004F221D">
        <w:rPr>
          <w:rStyle w:val="a5"/>
          <w:b/>
          <w:bCs/>
          <w:color w:val="2B2B2B"/>
        </w:rPr>
        <w:t>vespertinus</w:t>
      </w:r>
      <w:proofErr w:type="spellEnd"/>
      <w:r w:rsidRPr="00105193">
        <w:rPr>
          <w:rStyle w:val="a4"/>
          <w:color w:val="2B2B2B"/>
          <w:lang w:val="uk-UA"/>
        </w:rPr>
        <w:t>)</w:t>
      </w:r>
      <w:r>
        <w:rPr>
          <w:rStyle w:val="a4"/>
          <w:color w:val="2B2B2B"/>
          <w:lang w:val="uk-UA"/>
        </w:rPr>
        <w:t xml:space="preserve"> та сови вухатої (</w:t>
      </w:r>
      <w:proofErr w:type="spellStart"/>
      <w:r>
        <w:rPr>
          <w:rStyle w:val="a4"/>
          <w:i/>
          <w:color w:val="2B2B2B"/>
          <w:lang w:val="en-US"/>
        </w:rPr>
        <w:t>Asio</w:t>
      </w:r>
      <w:proofErr w:type="spellEnd"/>
      <w:r w:rsidRPr="00105193">
        <w:rPr>
          <w:rStyle w:val="a4"/>
          <w:i/>
          <w:color w:val="2B2B2B"/>
          <w:lang w:val="uk-UA"/>
        </w:rPr>
        <w:t xml:space="preserve"> </w:t>
      </w:r>
      <w:proofErr w:type="spellStart"/>
      <w:r>
        <w:rPr>
          <w:rStyle w:val="a4"/>
          <w:i/>
          <w:color w:val="2B2B2B"/>
          <w:lang w:val="en-US"/>
        </w:rPr>
        <w:t>otus</w:t>
      </w:r>
      <w:proofErr w:type="spellEnd"/>
      <w:r>
        <w:rPr>
          <w:rStyle w:val="a4"/>
          <w:color w:val="2B2B2B"/>
          <w:lang w:val="uk-UA"/>
        </w:rPr>
        <w:t>).</w:t>
      </w:r>
    </w:p>
    <w:p w:rsidR="00105193" w:rsidRDefault="00105193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rStyle w:val="a5"/>
          <w:b/>
          <w:bCs/>
          <w:color w:val="2B2B2B"/>
          <w:lang w:val="uk-UA"/>
        </w:rPr>
      </w:pPr>
      <w:r>
        <w:rPr>
          <w:rStyle w:val="a5"/>
          <w:b/>
          <w:bCs/>
          <w:color w:val="2B2B2B"/>
          <w:lang w:val="uk-UA"/>
        </w:rPr>
        <w:t>Гніздові ящики має сенс розвішувати по узліссях або в лісосмугах, а також у заплавних рідколіссях та галерейних лісах..</w:t>
      </w:r>
    </w:p>
    <w:p w:rsidR="00105193" w:rsidRPr="004F221D" w:rsidRDefault="00105193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</w:rPr>
      </w:pPr>
      <w:r w:rsidRPr="004F221D">
        <w:rPr>
          <w:rStyle w:val="a5"/>
          <w:b/>
          <w:bCs/>
          <w:color w:val="2B2B2B"/>
        </w:rPr>
        <w:t>Вар</w:t>
      </w:r>
      <w:r w:rsidRPr="004F221D">
        <w:rPr>
          <w:rStyle w:val="a5"/>
          <w:b/>
          <w:bCs/>
          <w:color w:val="2B2B2B"/>
          <w:lang w:val="uk-UA"/>
        </w:rPr>
        <w:t>і</w:t>
      </w:r>
      <w:r w:rsidRPr="004F221D">
        <w:rPr>
          <w:rStyle w:val="a5"/>
          <w:b/>
          <w:bCs/>
          <w:color w:val="2B2B2B"/>
        </w:rPr>
        <w:t xml:space="preserve">ант 1. </w:t>
      </w:r>
      <w:r w:rsidRPr="004F221D">
        <w:rPr>
          <w:rStyle w:val="a5"/>
          <w:b/>
          <w:bCs/>
          <w:color w:val="2B2B2B"/>
          <w:lang w:val="uk-UA"/>
        </w:rPr>
        <w:t>Угорська</w:t>
      </w:r>
      <w:r w:rsidRPr="004F221D">
        <w:rPr>
          <w:rStyle w:val="a5"/>
          <w:b/>
          <w:bCs/>
          <w:color w:val="2B2B2B"/>
        </w:rPr>
        <w:t xml:space="preserve"> </w:t>
      </w:r>
      <w:proofErr w:type="spellStart"/>
      <w:r w:rsidRPr="004F221D">
        <w:rPr>
          <w:rStyle w:val="a5"/>
          <w:b/>
          <w:bCs/>
          <w:color w:val="2B2B2B"/>
        </w:rPr>
        <w:t>конструкц</w:t>
      </w:r>
      <w:proofErr w:type="spellEnd"/>
      <w:r w:rsidRPr="004F221D">
        <w:rPr>
          <w:rStyle w:val="a5"/>
          <w:b/>
          <w:bCs/>
          <w:color w:val="2B2B2B"/>
          <w:lang w:val="uk-UA"/>
        </w:rPr>
        <w:t>і</w:t>
      </w:r>
      <w:r w:rsidRPr="004F221D">
        <w:rPr>
          <w:rStyle w:val="a5"/>
          <w:b/>
          <w:bCs/>
          <w:color w:val="2B2B2B"/>
        </w:rPr>
        <w:t>я</w:t>
      </w:r>
      <w:r w:rsidRPr="004F221D">
        <w:rPr>
          <w:b/>
          <w:bCs/>
          <w:i/>
          <w:iCs/>
          <w:color w:val="2B2B2B"/>
        </w:rPr>
        <w:br/>
      </w:r>
      <w:r w:rsidRPr="004F221D">
        <w:rPr>
          <w:color w:val="2B2B2B"/>
        </w:rPr>
        <w:t>Р</w:t>
      </w:r>
      <w:r w:rsidRPr="004F221D">
        <w:rPr>
          <w:color w:val="2B2B2B"/>
          <w:lang w:val="uk-UA"/>
        </w:rPr>
        <w:t>о</w:t>
      </w:r>
      <w:proofErr w:type="spellStart"/>
      <w:r w:rsidRPr="004F221D">
        <w:rPr>
          <w:color w:val="2B2B2B"/>
        </w:rPr>
        <w:t>зм</w:t>
      </w:r>
      <w:proofErr w:type="spellEnd"/>
      <w:r w:rsidRPr="004F221D">
        <w:rPr>
          <w:color w:val="2B2B2B"/>
          <w:lang w:val="uk-UA"/>
        </w:rPr>
        <w:t>і</w:t>
      </w:r>
      <w:r w:rsidRPr="004F221D">
        <w:rPr>
          <w:color w:val="2B2B2B"/>
        </w:rPr>
        <w:t xml:space="preserve">р </w:t>
      </w:r>
      <w:proofErr w:type="spellStart"/>
      <w:r w:rsidRPr="004F221D">
        <w:rPr>
          <w:color w:val="2B2B2B"/>
        </w:rPr>
        <w:t>гн</w:t>
      </w:r>
      <w:proofErr w:type="spellEnd"/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здового</w:t>
      </w:r>
      <w:proofErr w:type="spellEnd"/>
      <w:r w:rsidRPr="004F221D">
        <w:rPr>
          <w:color w:val="2B2B2B"/>
        </w:rPr>
        <w:t xml:space="preserve"> ящика:</w:t>
      </w:r>
      <w:r w:rsidRPr="004F221D">
        <w:rPr>
          <w:color w:val="2B2B2B"/>
        </w:rPr>
        <w:br/>
        <w:t>Дно: 25х25 см</w:t>
      </w:r>
      <w:r w:rsidRPr="004F221D">
        <w:rPr>
          <w:color w:val="2B2B2B"/>
        </w:rPr>
        <w:br/>
      </w:r>
      <w:proofErr w:type="spellStart"/>
      <w:r w:rsidRPr="004F221D">
        <w:rPr>
          <w:color w:val="2B2B2B"/>
        </w:rPr>
        <w:t>Передня</w:t>
      </w:r>
      <w:proofErr w:type="spellEnd"/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ст</w:t>
      </w:r>
      <w:proofErr w:type="spellEnd"/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нка</w:t>
      </w:r>
      <w:proofErr w:type="spellEnd"/>
      <w:r w:rsidRPr="004F221D">
        <w:rPr>
          <w:color w:val="2B2B2B"/>
        </w:rPr>
        <w:t>: 25х10 см</w:t>
      </w:r>
      <w:r w:rsidRPr="004F221D">
        <w:rPr>
          <w:color w:val="2B2B2B"/>
        </w:rPr>
        <w:br/>
      </w:r>
      <w:proofErr w:type="spellStart"/>
      <w:r w:rsidRPr="004F221D">
        <w:rPr>
          <w:color w:val="2B2B2B"/>
        </w:rPr>
        <w:t>Задня</w:t>
      </w:r>
      <w:proofErr w:type="spellEnd"/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ст</w:t>
      </w:r>
      <w:proofErr w:type="spellEnd"/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нка</w:t>
      </w:r>
      <w:proofErr w:type="spellEnd"/>
      <w:r w:rsidRPr="004F221D">
        <w:rPr>
          <w:color w:val="2B2B2B"/>
        </w:rPr>
        <w:t>: 25х25 см</w:t>
      </w:r>
      <w:r w:rsidRPr="004F221D">
        <w:rPr>
          <w:color w:val="2B2B2B"/>
        </w:rPr>
        <w:br/>
        <w:t>Б</w:t>
      </w:r>
      <w:proofErr w:type="spellStart"/>
      <w:r w:rsidRPr="004F221D">
        <w:rPr>
          <w:color w:val="2B2B2B"/>
          <w:lang w:val="uk-UA"/>
        </w:rPr>
        <w:t>ічні</w:t>
      </w:r>
      <w:proofErr w:type="spellEnd"/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ст</w:t>
      </w:r>
      <w:proofErr w:type="spellEnd"/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нки</w:t>
      </w:r>
      <w:proofErr w:type="spellEnd"/>
      <w:r w:rsidRPr="004F221D">
        <w:rPr>
          <w:color w:val="2B2B2B"/>
        </w:rPr>
        <w:t xml:space="preserve"> (2 штуки): 30х25 см + уголок 30х5 см</w:t>
      </w:r>
      <w:r w:rsidRPr="004F221D">
        <w:rPr>
          <w:color w:val="2B2B2B"/>
        </w:rPr>
        <w:br/>
      </w:r>
      <w:r w:rsidRPr="004F221D">
        <w:rPr>
          <w:color w:val="2B2B2B"/>
          <w:lang w:val="uk-UA"/>
        </w:rPr>
        <w:t>Дах</w:t>
      </w:r>
      <w:r w:rsidRPr="004F221D">
        <w:rPr>
          <w:color w:val="2B2B2B"/>
        </w:rPr>
        <w:t>: 30х30-</w:t>
      </w:r>
      <w:smartTag w:uri="urn:schemas-microsoft-com:office:smarttags" w:element="metricconverter">
        <w:smartTagPr>
          <w:attr w:name="ProductID" w:val="35 см"/>
        </w:smartTagPr>
        <w:r w:rsidRPr="004F221D">
          <w:rPr>
            <w:color w:val="2B2B2B"/>
          </w:rPr>
          <w:t>35 см</w:t>
        </w:r>
      </w:smartTag>
      <w:r w:rsidRPr="004F221D">
        <w:rPr>
          <w:color w:val="2B2B2B"/>
        </w:rPr>
        <w:t>.</w:t>
      </w:r>
      <w:r w:rsidRPr="004F221D">
        <w:rPr>
          <w:color w:val="2B2B2B"/>
        </w:rPr>
        <w:br/>
        <w:t>Р</w:t>
      </w:r>
      <w:proofErr w:type="spellStart"/>
      <w:r w:rsidRPr="004F221D">
        <w:rPr>
          <w:color w:val="2B2B2B"/>
          <w:lang w:val="uk-UA"/>
        </w:rPr>
        <w:t>озміри</w:t>
      </w:r>
      <w:proofErr w:type="spellEnd"/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вказано</w:t>
      </w:r>
      <w:r w:rsidRPr="004F221D">
        <w:rPr>
          <w:color w:val="2B2B2B"/>
        </w:rPr>
        <w:t xml:space="preserve"> для то</w:t>
      </w:r>
      <w:r w:rsidRPr="004F221D">
        <w:rPr>
          <w:color w:val="2B2B2B"/>
          <w:lang w:val="uk-UA"/>
        </w:rPr>
        <w:t>в</w:t>
      </w:r>
      <w:proofErr w:type="spellStart"/>
      <w:r w:rsidRPr="004F221D">
        <w:rPr>
          <w:color w:val="2B2B2B"/>
        </w:rPr>
        <w:t>щин</w:t>
      </w:r>
      <w:proofErr w:type="spellEnd"/>
      <w:r w:rsidRPr="004F221D">
        <w:rPr>
          <w:color w:val="2B2B2B"/>
          <w:lang w:val="uk-UA"/>
        </w:rPr>
        <w:t>и</w:t>
      </w:r>
      <w:r w:rsidRPr="004F221D">
        <w:rPr>
          <w:color w:val="2B2B2B"/>
        </w:rPr>
        <w:t xml:space="preserve"> (т</w:t>
      </w:r>
      <w:r w:rsidRPr="004F221D">
        <w:rPr>
          <w:color w:val="2B2B2B"/>
          <w:lang w:val="uk-UA"/>
        </w:rPr>
        <w:t>е</w:t>
      </w:r>
      <w:r w:rsidRPr="004F221D">
        <w:rPr>
          <w:color w:val="2B2B2B"/>
        </w:rPr>
        <w:t xml:space="preserve">с) досок </w:t>
      </w:r>
      <w:r w:rsidRPr="004F221D">
        <w:rPr>
          <w:color w:val="2B2B2B"/>
          <w:lang w:val="uk-UA"/>
        </w:rPr>
        <w:t>у</w:t>
      </w:r>
      <w:r w:rsidRPr="004F221D">
        <w:rPr>
          <w:color w:val="2B2B2B"/>
        </w:rPr>
        <w:t xml:space="preserve"> </w:t>
      </w:r>
      <w:smartTag w:uri="urn:schemas-microsoft-com:office:smarttags" w:element="metricconverter">
        <w:smartTagPr>
          <w:attr w:name="ProductID" w:val="2,5 см"/>
        </w:smartTagPr>
        <w:r w:rsidRPr="004F221D">
          <w:rPr>
            <w:color w:val="2B2B2B"/>
          </w:rPr>
          <w:t>2,5 см</w:t>
        </w:r>
      </w:smartTag>
      <w:r w:rsidRPr="004F221D">
        <w:rPr>
          <w:color w:val="2B2B2B"/>
        </w:rPr>
        <w:t>.</w:t>
      </w:r>
    </w:p>
    <w:p w:rsidR="00105193" w:rsidRPr="004F221D" w:rsidRDefault="00105193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</w:rPr>
      </w:pPr>
      <w:r w:rsidRPr="004F221D">
        <w:rPr>
          <w:color w:val="2B2B2B"/>
        </w:rPr>
        <w:t xml:space="preserve">В </w:t>
      </w:r>
      <w:r>
        <w:rPr>
          <w:color w:val="2B2B2B"/>
          <w:lang w:val="uk-UA"/>
        </w:rPr>
        <w:t>як</w:t>
      </w:r>
      <w:r w:rsidRPr="004F221D">
        <w:rPr>
          <w:color w:val="2B2B2B"/>
          <w:lang w:val="uk-UA"/>
        </w:rPr>
        <w:t xml:space="preserve">ості </w:t>
      </w:r>
      <w:proofErr w:type="spellStart"/>
      <w:r w:rsidRPr="004F221D">
        <w:rPr>
          <w:color w:val="2B2B2B"/>
          <w:lang w:val="uk-UA"/>
        </w:rPr>
        <w:t>необов</w:t>
      </w:r>
      <w:proofErr w:type="spellEnd"/>
      <w:proofErr w:type="gramStart"/>
      <w:r w:rsidRPr="004F221D">
        <w:rPr>
          <w:color w:val="2B2B2B"/>
        </w:rPr>
        <w:t>`</w:t>
      </w:r>
      <w:proofErr w:type="spellStart"/>
      <w:r w:rsidRPr="004F221D">
        <w:rPr>
          <w:color w:val="2B2B2B"/>
          <w:lang w:val="uk-UA"/>
        </w:rPr>
        <w:t>я</w:t>
      </w:r>
      <w:proofErr w:type="gramEnd"/>
      <w:r w:rsidRPr="004F221D">
        <w:rPr>
          <w:color w:val="2B2B2B"/>
          <w:lang w:val="uk-UA"/>
        </w:rPr>
        <w:t>зкових</w:t>
      </w:r>
      <w:proofErr w:type="spellEnd"/>
      <w:r w:rsidRPr="004F221D">
        <w:rPr>
          <w:color w:val="2B2B2B"/>
          <w:lang w:val="uk-UA"/>
        </w:rPr>
        <w:t xml:space="preserve"> </w:t>
      </w:r>
      <w:proofErr w:type="spellStart"/>
      <w:r w:rsidRPr="004F221D">
        <w:rPr>
          <w:color w:val="2B2B2B"/>
          <w:lang w:val="uk-UA"/>
        </w:rPr>
        <w:t>єлементів</w:t>
      </w:r>
      <w:proofErr w:type="spellEnd"/>
      <w:r w:rsidRPr="004F221D">
        <w:rPr>
          <w:color w:val="2B2B2B"/>
          <w:lang w:val="uk-UA"/>
        </w:rPr>
        <w:t xml:space="preserve"> конструкції є поріг,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який можна виготовити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і</w:t>
      </w:r>
      <w:r w:rsidRPr="004F221D">
        <w:rPr>
          <w:color w:val="2B2B2B"/>
        </w:rPr>
        <w:t>з планки 25х5 см.</w:t>
      </w:r>
    </w:p>
    <w:p w:rsidR="00105193" w:rsidRPr="004F221D" w:rsidRDefault="00105193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</w:rPr>
      </w:pPr>
      <w:r w:rsidRPr="004F221D">
        <w:rPr>
          <w:color w:val="2B2B2B"/>
          <w:lang w:val="uk-UA"/>
        </w:rPr>
        <w:t>П</w:t>
      </w:r>
      <w:proofErr w:type="spellStart"/>
      <w:r w:rsidRPr="004F221D">
        <w:rPr>
          <w:color w:val="2B2B2B"/>
        </w:rPr>
        <w:t>ланк</w:t>
      </w:r>
      <w:r w:rsidRPr="004F221D">
        <w:rPr>
          <w:color w:val="2B2B2B"/>
          <w:lang w:val="uk-UA"/>
        </w:rPr>
        <w:t>удля</w:t>
      </w:r>
      <w:proofErr w:type="spellEnd"/>
      <w:r w:rsidRPr="004F221D">
        <w:rPr>
          <w:color w:val="2B2B2B"/>
          <w:lang w:val="uk-UA"/>
        </w:rPr>
        <w:t xml:space="preserve"> закріплення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виготовляють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і</w:t>
      </w:r>
      <w:r w:rsidRPr="004F221D">
        <w:rPr>
          <w:color w:val="2B2B2B"/>
        </w:rPr>
        <w:t>з ц</w:t>
      </w:r>
      <w:proofErr w:type="spellStart"/>
      <w:r w:rsidRPr="004F221D">
        <w:rPr>
          <w:color w:val="2B2B2B"/>
          <w:lang w:val="uk-UA"/>
        </w:rPr>
        <w:t>ільної</w:t>
      </w:r>
      <w:proofErr w:type="spellEnd"/>
      <w:r w:rsidRPr="004F221D">
        <w:rPr>
          <w:color w:val="2B2B2B"/>
        </w:rPr>
        <w:t xml:space="preserve"> до</w:t>
      </w:r>
      <w:proofErr w:type="spellStart"/>
      <w:r w:rsidRPr="004F221D">
        <w:rPr>
          <w:color w:val="2B2B2B"/>
          <w:lang w:val="uk-UA"/>
        </w:rPr>
        <w:t>шки</w:t>
      </w:r>
      <w:proofErr w:type="spellEnd"/>
      <w:r w:rsidRPr="004F221D">
        <w:rPr>
          <w:color w:val="2B2B2B"/>
        </w:rPr>
        <w:t xml:space="preserve"> </w:t>
      </w:r>
      <w:smartTag w:uri="urn:schemas-microsoft-com:office:smarttags" w:element="metricconverter">
        <w:smartTagPr>
          <w:attr w:name="ProductID" w:val="2,5 см"/>
        </w:smartTagPr>
        <w:r w:rsidRPr="004F221D">
          <w:rPr>
            <w:color w:val="2B2B2B"/>
          </w:rPr>
          <w:t>2,5 см</w:t>
        </w:r>
      </w:smartTag>
      <w:r w:rsidRPr="004F221D">
        <w:rPr>
          <w:color w:val="2B2B2B"/>
        </w:rPr>
        <w:t xml:space="preserve"> 50х10 см.</w:t>
      </w:r>
    </w:p>
    <w:p w:rsidR="00105193" w:rsidRPr="004F221D" w:rsidRDefault="00105193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 w:rsidRPr="004F221D">
        <w:rPr>
          <w:rStyle w:val="a4"/>
          <w:i/>
          <w:color w:val="2B2B2B"/>
          <w:lang w:val="uk-UA"/>
        </w:rPr>
        <w:t>Загальні рекомендації</w:t>
      </w:r>
      <w:r w:rsidRPr="004F221D">
        <w:rPr>
          <w:rStyle w:val="a4"/>
          <w:color w:val="2B2B2B"/>
          <w:lang w:val="uk-UA"/>
        </w:rPr>
        <w:t>:</w:t>
      </w:r>
    </w:p>
    <w:p w:rsidR="00105193" w:rsidRPr="00105193" w:rsidRDefault="00105193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 w:rsidRPr="004F221D">
        <w:rPr>
          <w:color w:val="2B2B2B"/>
        </w:rPr>
        <w:t>Гн</w:t>
      </w:r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здов</w:t>
      </w:r>
      <w:proofErr w:type="spellEnd"/>
      <w:r w:rsidRPr="004F221D">
        <w:rPr>
          <w:color w:val="2B2B2B"/>
          <w:lang w:val="uk-UA"/>
        </w:rPr>
        <w:t>і</w:t>
      </w:r>
      <w:r w:rsidRPr="004F221D">
        <w:rPr>
          <w:color w:val="2B2B2B"/>
        </w:rPr>
        <w:t xml:space="preserve"> ящики </w:t>
      </w:r>
      <w:proofErr w:type="spellStart"/>
      <w:r w:rsidRPr="004F221D">
        <w:rPr>
          <w:color w:val="2B2B2B"/>
        </w:rPr>
        <w:t>дос</w:t>
      </w:r>
      <w:r w:rsidRPr="004F221D">
        <w:rPr>
          <w:color w:val="2B2B2B"/>
          <w:lang w:val="uk-UA"/>
        </w:rPr>
        <w:t>ить</w:t>
      </w:r>
      <w:proofErr w:type="spellEnd"/>
      <w:r w:rsidRPr="004F221D">
        <w:rPr>
          <w:color w:val="2B2B2B"/>
        </w:rPr>
        <w:t xml:space="preserve"> тяж</w:t>
      </w:r>
      <w:proofErr w:type="spellStart"/>
      <w:r w:rsidRPr="004F221D">
        <w:rPr>
          <w:color w:val="2B2B2B"/>
          <w:lang w:val="uk-UA"/>
        </w:rPr>
        <w:t>кі</w:t>
      </w:r>
      <w:proofErr w:type="spellEnd"/>
      <w:r w:rsidRPr="004F221D">
        <w:rPr>
          <w:color w:val="2B2B2B"/>
        </w:rPr>
        <w:t xml:space="preserve">, </w:t>
      </w:r>
      <w:r w:rsidRPr="004F221D">
        <w:rPr>
          <w:color w:val="2B2B2B"/>
          <w:lang w:val="uk-UA"/>
        </w:rPr>
        <w:t>тому</w:t>
      </w:r>
      <w:r w:rsidRPr="004F221D">
        <w:rPr>
          <w:color w:val="2B2B2B"/>
        </w:rPr>
        <w:t xml:space="preserve"> не </w:t>
      </w:r>
      <w:proofErr w:type="spellStart"/>
      <w:r w:rsidRPr="004F221D">
        <w:rPr>
          <w:color w:val="2B2B2B"/>
        </w:rPr>
        <w:t>рекоменду</w:t>
      </w:r>
      <w:r w:rsidRPr="004F221D">
        <w:rPr>
          <w:color w:val="2B2B2B"/>
          <w:lang w:val="uk-UA"/>
        </w:rPr>
        <w:t>ємо</w:t>
      </w:r>
      <w:proofErr w:type="spellEnd"/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 xml:space="preserve">встановлювати їх 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одній людині</w:t>
      </w:r>
      <w:r w:rsidRPr="004F221D">
        <w:rPr>
          <w:color w:val="2B2B2B"/>
        </w:rPr>
        <w:t>. При</w:t>
      </w:r>
      <w:proofErr w:type="spellStart"/>
      <w:r w:rsidRPr="004F221D">
        <w:rPr>
          <w:color w:val="2B2B2B"/>
          <w:lang w:val="uk-UA"/>
        </w:rPr>
        <w:t>близна</w:t>
      </w:r>
      <w:proofErr w:type="spellEnd"/>
      <w:r w:rsidRPr="004F221D">
        <w:rPr>
          <w:color w:val="2B2B2B"/>
        </w:rPr>
        <w:t xml:space="preserve"> в</w:t>
      </w:r>
      <w:proofErr w:type="spellStart"/>
      <w:r w:rsidRPr="004F221D">
        <w:rPr>
          <w:color w:val="2B2B2B"/>
          <w:lang w:val="uk-UA"/>
        </w:rPr>
        <w:t>исота</w:t>
      </w:r>
      <w:proofErr w:type="spellEnd"/>
      <w:r w:rsidRPr="004F221D">
        <w:rPr>
          <w:color w:val="2B2B2B"/>
          <w:lang w:val="uk-UA"/>
        </w:rPr>
        <w:t xml:space="preserve"> встановлення</w:t>
      </w:r>
      <w:r w:rsidRPr="004F221D">
        <w:rPr>
          <w:color w:val="2B2B2B"/>
        </w:rPr>
        <w:t xml:space="preserve"> 5-</w:t>
      </w:r>
      <w:smartTag w:uri="urn:schemas-microsoft-com:office:smarttags" w:element="metricconverter">
        <w:smartTagPr>
          <w:attr w:name="ProductID" w:val="9 м"/>
        </w:smartTagPr>
        <w:r w:rsidRPr="004F221D">
          <w:rPr>
            <w:color w:val="2B2B2B"/>
          </w:rPr>
          <w:t>9 м</w:t>
        </w:r>
      </w:smartTag>
      <w:r w:rsidRPr="004F221D">
        <w:rPr>
          <w:color w:val="2B2B2B"/>
        </w:rPr>
        <w:t xml:space="preserve">. </w:t>
      </w:r>
      <w:r w:rsidRPr="004F221D">
        <w:rPr>
          <w:color w:val="2B2B2B"/>
          <w:lang w:val="uk-UA"/>
        </w:rPr>
        <w:t>Бажано</w:t>
      </w:r>
      <w:r w:rsidRPr="004F221D">
        <w:rPr>
          <w:color w:val="2B2B2B"/>
        </w:rPr>
        <w:t xml:space="preserve"> с</w:t>
      </w:r>
      <w:r w:rsidRPr="004F221D">
        <w:rPr>
          <w:color w:val="2B2B2B"/>
          <w:lang w:val="uk-UA"/>
        </w:rPr>
        <w:t>ховати їх</w:t>
      </w:r>
      <w:r w:rsidRPr="004F221D">
        <w:rPr>
          <w:color w:val="2B2B2B"/>
        </w:rPr>
        <w:t xml:space="preserve">, не </w:t>
      </w:r>
      <w:r w:rsidRPr="004F221D">
        <w:rPr>
          <w:color w:val="2B2B2B"/>
          <w:lang w:val="uk-UA"/>
        </w:rPr>
        <w:t>встановлювати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дуже</w:t>
      </w:r>
      <w:r w:rsidRPr="004F221D">
        <w:rPr>
          <w:color w:val="2B2B2B"/>
        </w:rPr>
        <w:t xml:space="preserve"> близ</w:t>
      </w:r>
      <w:r w:rsidRPr="004F221D">
        <w:rPr>
          <w:color w:val="2B2B2B"/>
          <w:lang w:val="uk-UA"/>
        </w:rPr>
        <w:t>ь</w:t>
      </w:r>
      <w:r w:rsidRPr="004F221D">
        <w:rPr>
          <w:color w:val="2B2B2B"/>
        </w:rPr>
        <w:t xml:space="preserve">ко </w:t>
      </w:r>
      <w:r w:rsidRPr="004F221D">
        <w:rPr>
          <w:color w:val="2B2B2B"/>
          <w:lang w:val="uk-UA"/>
        </w:rPr>
        <w:t>до</w:t>
      </w:r>
      <w:r w:rsidRPr="004F221D">
        <w:rPr>
          <w:color w:val="2B2B2B"/>
        </w:rPr>
        <w:t xml:space="preserve"> дор</w:t>
      </w:r>
      <w:proofErr w:type="spellStart"/>
      <w:r w:rsidRPr="004F221D">
        <w:rPr>
          <w:color w:val="2B2B2B"/>
          <w:lang w:val="uk-UA"/>
        </w:rPr>
        <w:t>іг</w:t>
      </w:r>
      <w:proofErr w:type="spellEnd"/>
      <w:r w:rsidRPr="004F221D">
        <w:rPr>
          <w:color w:val="2B2B2B"/>
        </w:rPr>
        <w:t xml:space="preserve">, </w:t>
      </w:r>
      <w:proofErr w:type="spellStart"/>
      <w:r w:rsidRPr="004F221D">
        <w:rPr>
          <w:color w:val="2B2B2B"/>
        </w:rPr>
        <w:t>тропин</w:t>
      </w:r>
      <w:r w:rsidRPr="004F221D">
        <w:rPr>
          <w:color w:val="2B2B2B"/>
          <w:lang w:val="uk-UA"/>
        </w:rPr>
        <w:t>ок</w:t>
      </w:r>
      <w:proofErr w:type="spellEnd"/>
      <w:r w:rsidRPr="004F221D">
        <w:rPr>
          <w:color w:val="2B2B2B"/>
        </w:rPr>
        <w:t xml:space="preserve">, </w:t>
      </w:r>
      <w:r w:rsidRPr="004F221D">
        <w:rPr>
          <w:color w:val="2B2B2B"/>
          <w:lang w:val="uk-UA"/>
        </w:rPr>
        <w:t>місць</w:t>
      </w:r>
      <w:r w:rsidRPr="004F221D">
        <w:rPr>
          <w:color w:val="2B2B2B"/>
        </w:rPr>
        <w:t xml:space="preserve"> частого </w:t>
      </w:r>
      <w:r w:rsidRPr="004F221D">
        <w:rPr>
          <w:color w:val="2B2B2B"/>
          <w:lang w:val="uk-UA"/>
        </w:rPr>
        <w:t>перебування відпочиваючих</w:t>
      </w:r>
      <w:r w:rsidRPr="004F221D">
        <w:rPr>
          <w:color w:val="2B2B2B"/>
        </w:rPr>
        <w:t xml:space="preserve">. На дно </w:t>
      </w:r>
      <w:proofErr w:type="spellStart"/>
      <w:r w:rsidRPr="004F221D">
        <w:rPr>
          <w:color w:val="2B2B2B"/>
        </w:rPr>
        <w:t>гн</w:t>
      </w:r>
      <w:r w:rsidRPr="004F221D">
        <w:rPr>
          <w:color w:val="2B2B2B"/>
          <w:lang w:val="uk-UA"/>
        </w:rPr>
        <w:t>іздових</w:t>
      </w:r>
      <w:proofErr w:type="spellEnd"/>
      <w:r w:rsidRPr="004F221D">
        <w:rPr>
          <w:color w:val="2B2B2B"/>
        </w:rPr>
        <w:t xml:space="preserve"> ящик</w:t>
      </w:r>
      <w:r w:rsidRPr="004F221D">
        <w:rPr>
          <w:color w:val="2B2B2B"/>
          <w:lang w:val="uk-UA"/>
        </w:rPr>
        <w:t>і</w:t>
      </w:r>
      <w:r w:rsidRPr="004F221D">
        <w:rPr>
          <w:color w:val="2B2B2B"/>
        </w:rPr>
        <w:t>в</w:t>
      </w:r>
      <w:r w:rsidRPr="004F221D">
        <w:rPr>
          <w:color w:val="2B2B2B"/>
          <w:lang w:val="uk-UA"/>
        </w:rPr>
        <w:t xml:space="preserve"> </w:t>
      </w:r>
      <w:proofErr w:type="spellStart"/>
      <w:r w:rsidRPr="004F221D">
        <w:rPr>
          <w:color w:val="2B2B2B"/>
          <w:lang w:val="uk-UA"/>
        </w:rPr>
        <w:t>обов</w:t>
      </w:r>
      <w:proofErr w:type="spellEnd"/>
      <w:proofErr w:type="gramStart"/>
      <w:r w:rsidRPr="004F221D">
        <w:rPr>
          <w:color w:val="2B2B2B"/>
        </w:rPr>
        <w:t>`</w:t>
      </w:r>
      <w:proofErr w:type="spellStart"/>
      <w:r w:rsidRPr="004F221D">
        <w:rPr>
          <w:color w:val="2B2B2B"/>
          <w:lang w:val="uk-UA"/>
        </w:rPr>
        <w:t>я</w:t>
      </w:r>
      <w:proofErr w:type="gramEnd"/>
      <w:r w:rsidRPr="004F221D">
        <w:rPr>
          <w:color w:val="2B2B2B"/>
          <w:lang w:val="uk-UA"/>
        </w:rPr>
        <w:t>зково</w:t>
      </w:r>
      <w:proofErr w:type="spellEnd"/>
      <w:r w:rsidRPr="004F221D">
        <w:rPr>
          <w:color w:val="2B2B2B"/>
        </w:rPr>
        <w:t xml:space="preserve"> нас</w:t>
      </w:r>
      <w:proofErr w:type="spellStart"/>
      <w:r w:rsidRPr="004F221D">
        <w:rPr>
          <w:color w:val="2B2B2B"/>
          <w:lang w:val="uk-UA"/>
        </w:rPr>
        <w:t>ипати</w:t>
      </w:r>
      <w:proofErr w:type="spellEnd"/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невеликий</w:t>
      </w:r>
      <w:r w:rsidRPr="004F221D">
        <w:rPr>
          <w:color w:val="2B2B2B"/>
        </w:rPr>
        <w:t xml:space="preserve"> слой опилок, сухого торф</w:t>
      </w:r>
      <w:r w:rsidRPr="004F221D">
        <w:rPr>
          <w:color w:val="2B2B2B"/>
          <w:lang w:val="uk-UA"/>
        </w:rPr>
        <w:t>у</w:t>
      </w:r>
      <w:r w:rsidRPr="004F221D">
        <w:rPr>
          <w:color w:val="2B2B2B"/>
        </w:rPr>
        <w:t>, м</w:t>
      </w:r>
      <w:r w:rsidRPr="004F221D">
        <w:rPr>
          <w:color w:val="2B2B2B"/>
          <w:lang w:val="uk-UA"/>
        </w:rPr>
        <w:t>о</w:t>
      </w:r>
      <w:r w:rsidRPr="004F221D">
        <w:rPr>
          <w:color w:val="2B2B2B"/>
        </w:rPr>
        <w:t>х</w:t>
      </w:r>
      <w:r w:rsidRPr="004F221D">
        <w:rPr>
          <w:color w:val="2B2B2B"/>
          <w:lang w:val="uk-UA"/>
        </w:rPr>
        <w:t>у.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В</w:t>
      </w:r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гн</w:t>
      </w:r>
      <w:proofErr w:type="spellEnd"/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здов</w:t>
      </w:r>
      <w:proofErr w:type="spellEnd"/>
      <w:r w:rsidRPr="004F221D">
        <w:rPr>
          <w:color w:val="2B2B2B"/>
          <w:lang w:val="uk-UA"/>
        </w:rPr>
        <w:t>і</w:t>
      </w:r>
      <w:r w:rsidRPr="004F221D">
        <w:rPr>
          <w:color w:val="2B2B2B"/>
        </w:rPr>
        <w:t xml:space="preserve"> ящики для </w:t>
      </w:r>
      <w:r w:rsidRPr="004F221D">
        <w:rPr>
          <w:color w:val="2B2B2B"/>
          <w:lang w:val="uk-UA"/>
        </w:rPr>
        <w:t>дрібних</w:t>
      </w:r>
      <w:r w:rsidRPr="004F221D">
        <w:rPr>
          <w:color w:val="2B2B2B"/>
        </w:rPr>
        <w:t xml:space="preserve"> сокол</w:t>
      </w:r>
      <w:r w:rsidRPr="004F221D">
        <w:rPr>
          <w:color w:val="2B2B2B"/>
          <w:lang w:val="uk-UA"/>
        </w:rPr>
        <w:t>і</w:t>
      </w:r>
      <w:r w:rsidRPr="004F221D">
        <w:rPr>
          <w:color w:val="2B2B2B"/>
        </w:rPr>
        <w:t>в</w:t>
      </w:r>
      <w:r w:rsidRPr="004F221D">
        <w:rPr>
          <w:color w:val="2B2B2B"/>
          <w:lang w:val="uk-UA"/>
        </w:rPr>
        <w:t xml:space="preserve"> </w:t>
      </w:r>
      <w:r w:rsidRPr="004F221D">
        <w:rPr>
          <w:color w:val="2B2B2B"/>
        </w:rPr>
        <w:t>на</w:t>
      </w:r>
      <w:r w:rsidRPr="004F221D">
        <w:rPr>
          <w:color w:val="2B2B2B"/>
          <w:lang w:val="uk-UA"/>
        </w:rPr>
        <w:t>й</w:t>
      </w:r>
      <w:r w:rsidRPr="004F221D">
        <w:rPr>
          <w:color w:val="2B2B2B"/>
        </w:rPr>
        <w:t>б</w:t>
      </w:r>
      <w:r w:rsidRPr="004F221D">
        <w:rPr>
          <w:color w:val="2B2B2B"/>
          <w:lang w:val="uk-UA"/>
        </w:rPr>
        <w:t>і</w:t>
      </w:r>
      <w:r w:rsidRPr="004F221D">
        <w:rPr>
          <w:color w:val="2B2B2B"/>
        </w:rPr>
        <w:t>л</w:t>
      </w:r>
      <w:proofErr w:type="spellStart"/>
      <w:r w:rsidRPr="004F221D">
        <w:rPr>
          <w:color w:val="2B2B2B"/>
          <w:lang w:val="uk-UA"/>
        </w:rPr>
        <w:t>ьш</w:t>
      </w:r>
      <w:proofErr w:type="spellEnd"/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оптимальн</w:t>
      </w:r>
      <w:r w:rsidRPr="004F221D">
        <w:rPr>
          <w:color w:val="2B2B2B"/>
          <w:lang w:val="uk-UA"/>
        </w:rPr>
        <w:t>им</w:t>
      </w:r>
      <w:proofErr w:type="spellEnd"/>
      <w:r w:rsidRPr="004F221D">
        <w:rPr>
          <w:color w:val="2B2B2B"/>
          <w:lang w:val="uk-UA"/>
        </w:rPr>
        <w:t xml:space="preserve"> варіантом підстилки є </w:t>
      </w:r>
      <w:proofErr w:type="spellStart"/>
      <w:r w:rsidRPr="004F221D">
        <w:rPr>
          <w:color w:val="2B2B2B"/>
          <w:lang w:val="uk-UA"/>
        </w:rPr>
        <w:t>опилки</w:t>
      </w:r>
      <w:proofErr w:type="spellEnd"/>
      <w:r w:rsidRPr="004F221D">
        <w:rPr>
          <w:color w:val="2B2B2B"/>
          <w:lang w:val="uk-UA"/>
        </w:rPr>
        <w:t>, які можна змішати з піском або землею.</w:t>
      </w:r>
      <w:r w:rsidRPr="004F221D">
        <w:rPr>
          <w:color w:val="2B2B2B"/>
        </w:rPr>
        <w:t xml:space="preserve"> Сов</w:t>
      </w:r>
      <w:r w:rsidRPr="004F221D">
        <w:rPr>
          <w:color w:val="2B2B2B"/>
          <w:lang w:val="uk-UA"/>
        </w:rPr>
        <w:t>и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та</w:t>
      </w:r>
      <w:r w:rsidRPr="004F221D">
        <w:rPr>
          <w:color w:val="2B2B2B"/>
        </w:rPr>
        <w:t xml:space="preserve"> сокол</w:t>
      </w:r>
      <w:r w:rsidRPr="004F221D">
        <w:rPr>
          <w:color w:val="2B2B2B"/>
          <w:lang w:val="uk-UA"/>
        </w:rPr>
        <w:t>и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вкрай</w:t>
      </w:r>
      <w:r w:rsidRPr="004F221D">
        <w:rPr>
          <w:color w:val="2B2B2B"/>
        </w:rPr>
        <w:t xml:space="preserve"> </w:t>
      </w:r>
      <w:proofErr w:type="gramStart"/>
      <w:r w:rsidRPr="004F221D">
        <w:rPr>
          <w:color w:val="2B2B2B"/>
        </w:rPr>
        <w:t>р</w:t>
      </w:r>
      <w:proofErr w:type="gramEnd"/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дко</w:t>
      </w:r>
      <w:proofErr w:type="spellEnd"/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відкладають</w:t>
      </w:r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яйц</w:t>
      </w:r>
      <w:proofErr w:type="spellEnd"/>
      <w:r w:rsidRPr="004F221D">
        <w:rPr>
          <w:color w:val="2B2B2B"/>
          <w:lang w:val="uk-UA"/>
        </w:rPr>
        <w:t>я</w:t>
      </w:r>
      <w:r w:rsidRPr="004F221D">
        <w:rPr>
          <w:color w:val="2B2B2B"/>
        </w:rPr>
        <w:t xml:space="preserve"> на гол</w:t>
      </w:r>
      <w:r w:rsidRPr="004F221D">
        <w:rPr>
          <w:color w:val="2B2B2B"/>
          <w:lang w:val="uk-UA"/>
        </w:rPr>
        <w:t>і</w:t>
      </w:r>
      <w:r w:rsidRPr="004F221D">
        <w:rPr>
          <w:color w:val="2B2B2B"/>
        </w:rPr>
        <w:t xml:space="preserve"> доски! Л</w:t>
      </w:r>
      <w:r w:rsidRPr="004F221D">
        <w:rPr>
          <w:color w:val="2B2B2B"/>
          <w:lang w:val="uk-UA"/>
        </w:rPr>
        <w:t>і</w:t>
      </w:r>
      <w:r w:rsidRPr="004F221D">
        <w:rPr>
          <w:color w:val="2B2B2B"/>
        </w:rPr>
        <w:t xml:space="preserve">ток </w:t>
      </w:r>
      <w:r w:rsidRPr="004F221D">
        <w:rPr>
          <w:color w:val="2B2B2B"/>
          <w:lang w:val="uk-UA"/>
        </w:rPr>
        <w:t>бажано</w:t>
      </w:r>
      <w:r w:rsidRPr="004F221D">
        <w:rPr>
          <w:color w:val="2B2B2B"/>
        </w:rPr>
        <w:t xml:space="preserve"> ор</w:t>
      </w:r>
      <w:proofErr w:type="spellStart"/>
      <w:r w:rsidRPr="004F221D">
        <w:rPr>
          <w:color w:val="2B2B2B"/>
          <w:lang w:val="uk-UA"/>
        </w:rPr>
        <w:t>ієнтувати</w:t>
      </w:r>
      <w:proofErr w:type="spellEnd"/>
      <w:r w:rsidRPr="004F221D">
        <w:rPr>
          <w:color w:val="2B2B2B"/>
        </w:rPr>
        <w:t xml:space="preserve"> на</w:t>
      </w:r>
      <w:r w:rsidRPr="004F221D">
        <w:rPr>
          <w:color w:val="2B2B2B"/>
          <w:lang w:val="uk-UA"/>
        </w:rPr>
        <w:t xml:space="preserve"> </w:t>
      </w:r>
      <w:proofErr w:type="gramStart"/>
      <w:r w:rsidRPr="004F221D">
        <w:rPr>
          <w:color w:val="2B2B2B"/>
          <w:lang w:val="uk-UA"/>
        </w:rPr>
        <w:t>п</w:t>
      </w:r>
      <w:proofErr w:type="gramEnd"/>
      <w:r w:rsidRPr="004F221D">
        <w:rPr>
          <w:color w:val="2B2B2B"/>
          <w:lang w:val="uk-UA"/>
        </w:rPr>
        <w:t>івдень</w:t>
      </w:r>
      <w:r w:rsidRPr="004F221D">
        <w:rPr>
          <w:color w:val="2B2B2B"/>
        </w:rPr>
        <w:t xml:space="preserve">, </w:t>
      </w:r>
      <w:r w:rsidRPr="004F221D">
        <w:rPr>
          <w:color w:val="2B2B2B"/>
          <w:lang w:val="uk-UA"/>
        </w:rPr>
        <w:t>південний схід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або схід</w:t>
      </w:r>
      <w:r w:rsidRPr="004F221D">
        <w:rPr>
          <w:color w:val="2B2B2B"/>
        </w:rPr>
        <w:t xml:space="preserve">. </w:t>
      </w:r>
      <w:r w:rsidRPr="004F221D">
        <w:rPr>
          <w:color w:val="2B2B2B"/>
          <w:lang w:val="uk-UA"/>
        </w:rPr>
        <w:t>Не рекомендуємо</w:t>
      </w:r>
      <w:r w:rsidRPr="004F221D">
        <w:rPr>
          <w:color w:val="2B2B2B"/>
        </w:rPr>
        <w:t xml:space="preserve"> о</w:t>
      </w:r>
      <w:proofErr w:type="spellStart"/>
      <w:r w:rsidRPr="004F221D">
        <w:rPr>
          <w:color w:val="2B2B2B"/>
          <w:lang w:val="uk-UA"/>
        </w:rPr>
        <w:t>рієнтувати</w:t>
      </w:r>
      <w:proofErr w:type="spellEnd"/>
      <w:r w:rsidRPr="004F221D">
        <w:rPr>
          <w:color w:val="2B2B2B"/>
        </w:rPr>
        <w:t xml:space="preserve"> л</w:t>
      </w:r>
      <w:r w:rsidRPr="004F221D">
        <w:rPr>
          <w:color w:val="2B2B2B"/>
          <w:lang w:val="uk-UA"/>
        </w:rPr>
        <w:t>і</w:t>
      </w:r>
      <w:r w:rsidRPr="004F221D">
        <w:rPr>
          <w:color w:val="2B2B2B"/>
        </w:rPr>
        <w:t xml:space="preserve">ток на </w:t>
      </w:r>
      <w:r w:rsidRPr="004F221D">
        <w:rPr>
          <w:color w:val="2B2B2B"/>
          <w:lang w:val="uk-UA"/>
        </w:rPr>
        <w:t>північний захід</w:t>
      </w:r>
      <w:r w:rsidRPr="004F221D">
        <w:rPr>
          <w:color w:val="2B2B2B"/>
        </w:rPr>
        <w:t xml:space="preserve">, </w:t>
      </w:r>
      <w:r w:rsidRPr="004F221D">
        <w:rPr>
          <w:color w:val="2B2B2B"/>
          <w:lang w:val="uk-UA"/>
        </w:rPr>
        <w:t>північ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та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північний схід</w:t>
      </w:r>
      <w:r w:rsidRPr="004F221D">
        <w:rPr>
          <w:color w:val="2B2B2B"/>
        </w:rPr>
        <w:t>, о</w:t>
      </w:r>
      <w:proofErr w:type="spellStart"/>
      <w:r w:rsidRPr="004F221D">
        <w:rPr>
          <w:color w:val="2B2B2B"/>
          <w:lang w:val="uk-UA"/>
        </w:rPr>
        <w:t>собливо</w:t>
      </w:r>
      <w:proofErr w:type="spellEnd"/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пт</w:t>
      </w:r>
      <w:r w:rsidRPr="004F221D">
        <w:rPr>
          <w:color w:val="2B2B2B"/>
          <w:lang w:val="uk-UA"/>
        </w:rPr>
        <w:t>ахи</w:t>
      </w:r>
      <w:proofErr w:type="spellEnd"/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уникають</w:t>
      </w:r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гн</w:t>
      </w:r>
      <w:proofErr w:type="spellEnd"/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зд</w:t>
      </w:r>
      <w:r w:rsidRPr="004F221D">
        <w:rPr>
          <w:color w:val="2B2B2B"/>
          <w:lang w:val="uk-UA"/>
        </w:rPr>
        <w:t>ових</w:t>
      </w:r>
      <w:proofErr w:type="spellEnd"/>
      <w:r w:rsidRPr="004F221D">
        <w:rPr>
          <w:color w:val="2B2B2B"/>
          <w:lang w:val="uk-UA"/>
        </w:rPr>
        <w:t xml:space="preserve"> споруд</w:t>
      </w:r>
      <w:r w:rsidRPr="004F221D">
        <w:rPr>
          <w:color w:val="2B2B2B"/>
        </w:rPr>
        <w:t xml:space="preserve"> с </w:t>
      </w:r>
      <w:proofErr w:type="spellStart"/>
      <w:r w:rsidRPr="004F221D">
        <w:rPr>
          <w:color w:val="2B2B2B"/>
        </w:rPr>
        <w:t>напр</w:t>
      </w:r>
      <w:r w:rsidRPr="004F221D">
        <w:rPr>
          <w:color w:val="2B2B2B"/>
          <w:lang w:val="uk-UA"/>
        </w:rPr>
        <w:t>ямком</w:t>
      </w:r>
      <w:proofErr w:type="spellEnd"/>
      <w:r w:rsidRPr="004F221D">
        <w:rPr>
          <w:color w:val="2B2B2B"/>
        </w:rPr>
        <w:t xml:space="preserve"> л</w:t>
      </w:r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тка</w:t>
      </w:r>
      <w:proofErr w:type="spellEnd"/>
      <w:r w:rsidRPr="004F221D">
        <w:rPr>
          <w:color w:val="2B2B2B"/>
        </w:rPr>
        <w:t xml:space="preserve"> на </w:t>
      </w:r>
      <w:r w:rsidRPr="004F221D">
        <w:rPr>
          <w:color w:val="2B2B2B"/>
          <w:lang w:val="uk-UA"/>
        </w:rPr>
        <w:t>північний захід</w:t>
      </w:r>
      <w:r w:rsidRPr="004F221D">
        <w:rPr>
          <w:color w:val="2B2B2B"/>
        </w:rPr>
        <w:t xml:space="preserve">. </w:t>
      </w:r>
      <w:r w:rsidRPr="004F221D">
        <w:rPr>
          <w:color w:val="2B2B2B"/>
          <w:lang w:val="uk-UA"/>
        </w:rPr>
        <w:t>До</w:t>
      </w:r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гн</w:t>
      </w:r>
      <w:r w:rsidRPr="004F221D">
        <w:rPr>
          <w:color w:val="2B2B2B"/>
          <w:lang w:val="uk-UA"/>
        </w:rPr>
        <w:t>іздового</w:t>
      </w:r>
      <w:proofErr w:type="spellEnd"/>
      <w:r w:rsidRPr="004F221D">
        <w:rPr>
          <w:color w:val="2B2B2B"/>
        </w:rPr>
        <w:t xml:space="preserve"> ящик</w:t>
      </w:r>
      <w:r w:rsidRPr="004F221D">
        <w:rPr>
          <w:color w:val="2B2B2B"/>
          <w:lang w:val="uk-UA"/>
        </w:rPr>
        <w:t>а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 xml:space="preserve">слід </w:t>
      </w:r>
      <w:proofErr w:type="spellStart"/>
      <w:r w:rsidRPr="004F221D">
        <w:rPr>
          <w:color w:val="2B2B2B"/>
          <w:lang w:val="uk-UA"/>
        </w:rPr>
        <w:t>забеспечити</w:t>
      </w:r>
      <w:proofErr w:type="spellEnd"/>
      <w:r w:rsidRPr="004F221D">
        <w:rPr>
          <w:color w:val="2B2B2B"/>
          <w:lang w:val="uk-UA"/>
        </w:rPr>
        <w:t xml:space="preserve"> вільний</w:t>
      </w:r>
      <w:r w:rsidRPr="004F221D">
        <w:rPr>
          <w:color w:val="2B2B2B"/>
        </w:rPr>
        <w:t xml:space="preserve"> п</w:t>
      </w:r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дл</w:t>
      </w:r>
      <w:proofErr w:type="spellEnd"/>
      <w:r w:rsidRPr="004F221D">
        <w:rPr>
          <w:color w:val="2B2B2B"/>
          <w:lang w:val="uk-UA"/>
        </w:rPr>
        <w:t>і</w:t>
      </w:r>
      <w:r w:rsidRPr="004F221D">
        <w:rPr>
          <w:color w:val="2B2B2B"/>
        </w:rPr>
        <w:t xml:space="preserve">т, </w:t>
      </w:r>
      <w:r w:rsidRPr="004F221D">
        <w:rPr>
          <w:color w:val="2B2B2B"/>
          <w:lang w:val="uk-UA"/>
        </w:rPr>
        <w:t>тому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гілки, що заважають, слід спиляти.</w:t>
      </w:r>
      <w:r w:rsidRPr="004F221D">
        <w:rPr>
          <w:color w:val="2B2B2B"/>
        </w:rPr>
        <w:t xml:space="preserve"> </w:t>
      </w:r>
      <w:r w:rsidRPr="004F221D">
        <w:rPr>
          <w:rStyle w:val="apple-converted-space"/>
          <w:color w:val="2B2B2B"/>
        </w:rPr>
        <w:t> </w:t>
      </w:r>
    </w:p>
    <w:p w:rsidR="00902A25" w:rsidRDefault="00105193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 w:rsidRPr="00902A25">
        <w:rPr>
          <w:b/>
          <w:i/>
          <w:color w:val="2B2B2B"/>
          <w:highlight w:val="yellow"/>
          <w:lang w:val="uk-UA"/>
        </w:rPr>
        <w:t>Основн</w:t>
      </w:r>
      <w:r w:rsidRPr="000C29A2">
        <w:rPr>
          <w:b/>
          <w:i/>
          <w:color w:val="2B2B2B"/>
          <w:highlight w:val="yellow"/>
          <w:lang w:val="uk-UA"/>
        </w:rPr>
        <w:t>і</w:t>
      </w:r>
      <w:r w:rsidRPr="00902A25">
        <w:rPr>
          <w:b/>
          <w:i/>
          <w:color w:val="2B2B2B"/>
          <w:highlight w:val="yellow"/>
          <w:lang w:val="uk-UA"/>
        </w:rPr>
        <w:t xml:space="preserve"> місця р</w:t>
      </w:r>
      <w:r w:rsidRPr="000C29A2">
        <w:rPr>
          <w:b/>
          <w:i/>
          <w:color w:val="2B2B2B"/>
          <w:highlight w:val="yellow"/>
          <w:lang w:val="uk-UA"/>
        </w:rPr>
        <w:t>озміщення</w:t>
      </w:r>
      <w:r w:rsidRPr="00902A25">
        <w:rPr>
          <w:b/>
          <w:i/>
          <w:color w:val="2B2B2B"/>
          <w:highlight w:val="yellow"/>
          <w:lang w:val="uk-UA"/>
        </w:rPr>
        <w:t>:</w:t>
      </w:r>
      <w:r w:rsidR="00902A25" w:rsidRPr="00902A25">
        <w:rPr>
          <w:color w:val="2B2B2B"/>
          <w:lang w:val="uk-UA"/>
        </w:rPr>
        <w:t xml:space="preserve"> </w:t>
      </w:r>
    </w:p>
    <w:p w:rsidR="0060163C" w:rsidRDefault="0060163C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>Вивішувати гніздівлі бажано на межі середини та верхньої 1/3 крони;</w:t>
      </w:r>
    </w:p>
    <w:p w:rsidR="00105193" w:rsidRDefault="00902A25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 w:rsidRPr="00902A25">
        <w:rPr>
          <w:color w:val="2B2B2B"/>
          <w:lang w:val="uk-UA"/>
        </w:rPr>
        <w:t xml:space="preserve">а) </w:t>
      </w:r>
      <w:proofErr w:type="spellStart"/>
      <w:r w:rsidRPr="00902A25">
        <w:rPr>
          <w:color w:val="2B2B2B"/>
          <w:lang w:val="uk-UA"/>
        </w:rPr>
        <w:t>Плесецьке</w:t>
      </w:r>
      <w:proofErr w:type="spellEnd"/>
      <w:r w:rsidRPr="00902A25">
        <w:rPr>
          <w:color w:val="2B2B2B"/>
          <w:lang w:val="uk-UA"/>
        </w:rPr>
        <w:t xml:space="preserve"> </w:t>
      </w:r>
      <w:r>
        <w:rPr>
          <w:color w:val="2B2B2B"/>
          <w:lang w:val="uk-UA"/>
        </w:rPr>
        <w:t>лісництво, узлісся</w:t>
      </w:r>
      <w:r w:rsidR="0060163C">
        <w:rPr>
          <w:color w:val="2B2B2B"/>
          <w:lang w:val="uk-UA"/>
        </w:rPr>
        <w:t xml:space="preserve"> кварталів 327, 328 (на мапі – ділянка </w:t>
      </w:r>
      <w:r w:rsidR="003F0D2B">
        <w:rPr>
          <w:color w:val="2B2B2B"/>
          <w:lang w:val="uk-UA"/>
        </w:rPr>
        <w:t>№11</w:t>
      </w:r>
      <w:r w:rsidR="0060163C">
        <w:rPr>
          <w:color w:val="2B2B2B"/>
          <w:lang w:val="uk-UA"/>
        </w:rPr>
        <w:t>)</w:t>
      </w:r>
      <w:r>
        <w:rPr>
          <w:color w:val="2B2B2B"/>
          <w:lang w:val="uk-UA"/>
        </w:rPr>
        <w:t xml:space="preserve">; </w:t>
      </w:r>
      <w:r w:rsidR="0060163C">
        <w:rPr>
          <w:color w:val="2B2B2B"/>
          <w:lang w:val="uk-UA"/>
        </w:rPr>
        <w:t xml:space="preserve">3 - </w:t>
      </w:r>
      <w:r>
        <w:rPr>
          <w:color w:val="2B2B2B"/>
          <w:lang w:val="uk-UA"/>
        </w:rPr>
        <w:t>5 штук, рівномірно в межах узлісної смуги цих кварталів, не глибше 50 м від межі лісу та відкритого ландшафту;</w:t>
      </w:r>
    </w:p>
    <w:p w:rsidR="00902A25" w:rsidRDefault="003F0D2B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>б</w:t>
      </w:r>
      <w:r w:rsidR="00902A25">
        <w:rPr>
          <w:color w:val="2B2B2B"/>
          <w:lang w:val="uk-UA"/>
        </w:rPr>
        <w:t xml:space="preserve">) </w:t>
      </w:r>
      <w:proofErr w:type="spellStart"/>
      <w:r w:rsidR="0060163C">
        <w:rPr>
          <w:color w:val="2B2B2B"/>
          <w:lang w:val="uk-UA"/>
        </w:rPr>
        <w:t>ок</w:t>
      </w:r>
      <w:proofErr w:type="spellEnd"/>
      <w:r w:rsidR="0060163C">
        <w:rPr>
          <w:color w:val="2B2B2B"/>
          <w:lang w:val="uk-UA"/>
        </w:rPr>
        <w:t xml:space="preserve">. с. </w:t>
      </w:r>
      <w:proofErr w:type="spellStart"/>
      <w:r w:rsidR="0060163C">
        <w:rPr>
          <w:color w:val="2B2B2B"/>
          <w:lang w:val="uk-UA"/>
        </w:rPr>
        <w:t>Бобриця</w:t>
      </w:r>
      <w:proofErr w:type="spellEnd"/>
      <w:r w:rsidR="0060163C">
        <w:rPr>
          <w:color w:val="2B2B2B"/>
          <w:lang w:val="uk-UA"/>
        </w:rPr>
        <w:t xml:space="preserve"> (біля </w:t>
      </w:r>
      <w:r w:rsidR="004B0D6D">
        <w:rPr>
          <w:color w:val="2B2B2B"/>
          <w:lang w:val="uk-UA"/>
        </w:rPr>
        <w:t>котеджів, на мапі ділянка №3), 6 штук</w:t>
      </w:r>
      <w:r w:rsidR="0060163C">
        <w:rPr>
          <w:color w:val="2B2B2B"/>
          <w:lang w:val="uk-UA"/>
        </w:rPr>
        <w:t>; відстань між гніздівлями від 50 до 100 м;</w:t>
      </w:r>
    </w:p>
    <w:p w:rsidR="0060163C" w:rsidRDefault="003F0D2B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>в</w:t>
      </w:r>
      <w:r w:rsidR="0060163C">
        <w:rPr>
          <w:color w:val="2B2B2B"/>
          <w:lang w:val="uk-UA"/>
        </w:rPr>
        <w:t xml:space="preserve">) </w:t>
      </w:r>
      <w:r w:rsidR="00C572ED">
        <w:rPr>
          <w:color w:val="2B2B2B"/>
          <w:lang w:val="uk-UA"/>
        </w:rPr>
        <w:t>27</w:t>
      </w:r>
      <w:r w:rsidR="001A70B9">
        <w:rPr>
          <w:color w:val="2B2B2B"/>
          <w:lang w:val="uk-UA"/>
        </w:rPr>
        <w:t xml:space="preserve">3 квартал </w:t>
      </w:r>
      <w:proofErr w:type="spellStart"/>
      <w:r w:rsidR="001A70B9">
        <w:rPr>
          <w:color w:val="2B2B2B"/>
          <w:lang w:val="uk-UA"/>
        </w:rPr>
        <w:t>Плесецького</w:t>
      </w:r>
      <w:proofErr w:type="spellEnd"/>
      <w:r w:rsidR="001A70B9">
        <w:rPr>
          <w:color w:val="2B2B2B"/>
          <w:lang w:val="uk-UA"/>
        </w:rPr>
        <w:t xml:space="preserve"> лісництва, узлісся на межі заплави р. </w:t>
      </w:r>
      <w:proofErr w:type="spellStart"/>
      <w:r w:rsidR="001A70B9">
        <w:rPr>
          <w:color w:val="2B2B2B"/>
          <w:lang w:val="uk-UA"/>
        </w:rPr>
        <w:t>Ирпінь</w:t>
      </w:r>
      <w:proofErr w:type="spellEnd"/>
      <w:r w:rsidR="001A70B9">
        <w:rPr>
          <w:color w:val="2B2B2B"/>
          <w:lang w:val="uk-UA"/>
        </w:rPr>
        <w:t>, на північ від с. Дзвінкове; 2 гніздові ящики, на великих соснах, точні координати: 50° 17.575</w:t>
      </w:r>
      <w:r w:rsidR="001A70B9" w:rsidRPr="001A70B9">
        <w:rPr>
          <w:color w:val="2B2B2B"/>
          <w:lang w:val="uk-UA"/>
        </w:rPr>
        <w:t xml:space="preserve"> ´ </w:t>
      </w:r>
      <w:r w:rsidR="001A70B9">
        <w:rPr>
          <w:color w:val="2B2B2B"/>
          <w:lang w:val="en-US"/>
        </w:rPr>
        <w:t>N</w:t>
      </w:r>
      <w:r w:rsidR="001A70B9" w:rsidRPr="001A70B9">
        <w:rPr>
          <w:color w:val="2B2B2B"/>
          <w:lang w:val="uk-UA"/>
        </w:rPr>
        <w:t>, 030</w:t>
      </w:r>
      <w:r w:rsidR="001A70B9">
        <w:rPr>
          <w:color w:val="2B2B2B"/>
          <w:lang w:val="uk-UA"/>
        </w:rPr>
        <w:t>° 04.578</w:t>
      </w:r>
      <w:r w:rsidR="001A70B9" w:rsidRPr="001A70B9">
        <w:rPr>
          <w:color w:val="2B2B2B"/>
          <w:lang w:val="uk-UA"/>
        </w:rPr>
        <w:t xml:space="preserve"> ´</w:t>
      </w:r>
      <w:r w:rsidR="001A70B9">
        <w:rPr>
          <w:color w:val="2B2B2B"/>
          <w:lang w:val="uk-UA"/>
        </w:rPr>
        <w:t xml:space="preserve"> Е (на мапі ця ділянка – під номером 9);</w:t>
      </w:r>
    </w:p>
    <w:p w:rsidR="001A70B9" w:rsidRDefault="003F0D2B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>г</w:t>
      </w:r>
      <w:r w:rsidR="001A70B9">
        <w:rPr>
          <w:color w:val="2B2B2B"/>
          <w:lang w:val="uk-UA"/>
        </w:rPr>
        <w:t xml:space="preserve">) узлісся 125 та 121 кварталів Боярського лісництва, біля заплавної луки у долині р. </w:t>
      </w:r>
      <w:proofErr w:type="spellStart"/>
      <w:r w:rsidR="001A70B9">
        <w:rPr>
          <w:color w:val="2B2B2B"/>
          <w:lang w:val="uk-UA"/>
        </w:rPr>
        <w:t>Притворка</w:t>
      </w:r>
      <w:proofErr w:type="spellEnd"/>
      <w:r w:rsidR="001A70B9">
        <w:rPr>
          <w:color w:val="2B2B2B"/>
          <w:lang w:val="uk-UA"/>
        </w:rPr>
        <w:t xml:space="preserve"> (на мапі – ділянка №6); 3 гніздові ящики, на узліссі, відстань між гніздівлями не мене 70 м.</w:t>
      </w:r>
    </w:p>
    <w:p w:rsidR="001A70B9" w:rsidRDefault="004B0D6D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>Всього пропонуємо розвісити 14 – 16</w:t>
      </w:r>
      <w:r w:rsidR="001A70B9">
        <w:rPr>
          <w:color w:val="2B2B2B"/>
          <w:lang w:val="uk-UA"/>
        </w:rPr>
        <w:t xml:space="preserve"> гніздових ящиків для дрібних соколів.</w:t>
      </w:r>
    </w:p>
    <w:p w:rsidR="001A70B9" w:rsidRPr="001A70B9" w:rsidRDefault="001A70B9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b/>
          <w:i/>
          <w:color w:val="2B2B2B"/>
          <w:lang w:val="uk-UA"/>
        </w:rPr>
      </w:pPr>
    </w:p>
    <w:p w:rsidR="00105193" w:rsidRPr="004F221D" w:rsidRDefault="00105193" w:rsidP="00105193">
      <w:pPr>
        <w:pStyle w:val="a3"/>
        <w:shd w:val="clear" w:color="auto" w:fill="FFFFFF"/>
        <w:spacing w:before="0" w:beforeAutospacing="0" w:after="0" w:afterAutospacing="0"/>
        <w:rPr>
          <w:color w:val="2B2B2B"/>
        </w:rPr>
      </w:pPr>
      <w:r>
        <w:rPr>
          <w:noProof/>
          <w:color w:val="2B2B2B"/>
        </w:rPr>
        <w:lastRenderedPageBreak/>
        <w:drawing>
          <wp:inline distT="0" distB="0" distL="0" distR="0">
            <wp:extent cx="5638800" cy="7486650"/>
            <wp:effectExtent l="0" t="0" r="0" b="0"/>
            <wp:docPr id="15" name="Рисунок 15" descr="http://docs.sibecocenter.ru/programs/raptors/Spec/Nestboxing2/FALVES_koltolada_muszaki_rajz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s.sibecocenter.ru/programs/raptors/Spec/Nestboxing2/FALVES_koltolada_muszaki_rajz_en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93" w:rsidRPr="004F221D" w:rsidRDefault="00105193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</w:rPr>
      </w:pPr>
      <w:r w:rsidRPr="004F221D">
        <w:rPr>
          <w:rStyle w:val="a5"/>
          <w:b/>
          <w:bCs/>
          <w:color w:val="2B2B2B"/>
        </w:rPr>
        <w:t>Вар</w:t>
      </w:r>
      <w:r w:rsidRPr="004F221D">
        <w:rPr>
          <w:rStyle w:val="a5"/>
          <w:b/>
          <w:bCs/>
          <w:color w:val="2B2B2B"/>
          <w:lang w:val="uk-UA"/>
        </w:rPr>
        <w:t>і</w:t>
      </w:r>
      <w:r w:rsidRPr="004F221D">
        <w:rPr>
          <w:rStyle w:val="a5"/>
          <w:b/>
          <w:bCs/>
          <w:color w:val="2B2B2B"/>
        </w:rPr>
        <w:t xml:space="preserve">ант 2. </w:t>
      </w:r>
      <w:proofErr w:type="spellStart"/>
      <w:r w:rsidRPr="004F221D">
        <w:rPr>
          <w:rStyle w:val="a5"/>
          <w:b/>
          <w:bCs/>
          <w:color w:val="2B2B2B"/>
        </w:rPr>
        <w:t>Самарс</w:t>
      </w:r>
      <w:proofErr w:type="spellEnd"/>
      <w:r w:rsidRPr="004F221D">
        <w:rPr>
          <w:rStyle w:val="a5"/>
          <w:b/>
          <w:bCs/>
          <w:color w:val="2B2B2B"/>
          <w:lang w:val="uk-UA"/>
        </w:rPr>
        <w:t>ь</w:t>
      </w:r>
      <w:r w:rsidRPr="004F221D">
        <w:rPr>
          <w:rStyle w:val="a5"/>
          <w:b/>
          <w:bCs/>
          <w:color w:val="2B2B2B"/>
        </w:rPr>
        <w:t>кий вар</w:t>
      </w:r>
      <w:r w:rsidRPr="004F221D">
        <w:rPr>
          <w:rStyle w:val="a5"/>
          <w:b/>
          <w:bCs/>
          <w:color w:val="2B2B2B"/>
          <w:lang w:val="uk-UA"/>
        </w:rPr>
        <w:t>і</w:t>
      </w:r>
      <w:r w:rsidRPr="004F221D">
        <w:rPr>
          <w:rStyle w:val="a5"/>
          <w:b/>
          <w:bCs/>
          <w:color w:val="2B2B2B"/>
        </w:rPr>
        <w:t>ант</w:t>
      </w:r>
      <w:r w:rsidRPr="004F221D">
        <w:rPr>
          <w:b/>
          <w:bCs/>
          <w:i/>
          <w:iCs/>
          <w:color w:val="2B2B2B"/>
        </w:rPr>
        <w:br/>
      </w:r>
      <w:r w:rsidRPr="004F221D">
        <w:rPr>
          <w:color w:val="2B2B2B"/>
        </w:rPr>
        <w:t>Р</w:t>
      </w:r>
      <w:r w:rsidRPr="004F221D">
        <w:rPr>
          <w:color w:val="2B2B2B"/>
          <w:lang w:val="uk-UA"/>
        </w:rPr>
        <w:t>о</w:t>
      </w:r>
      <w:proofErr w:type="spellStart"/>
      <w:r w:rsidRPr="004F221D">
        <w:rPr>
          <w:color w:val="2B2B2B"/>
        </w:rPr>
        <w:t>зм</w:t>
      </w:r>
      <w:proofErr w:type="spellEnd"/>
      <w:r w:rsidRPr="004F221D">
        <w:rPr>
          <w:color w:val="2B2B2B"/>
          <w:lang w:val="uk-UA"/>
        </w:rPr>
        <w:t>і</w:t>
      </w:r>
      <w:proofErr w:type="gramStart"/>
      <w:r w:rsidRPr="004F221D">
        <w:rPr>
          <w:color w:val="2B2B2B"/>
        </w:rPr>
        <w:t>р</w:t>
      </w:r>
      <w:proofErr w:type="gramEnd"/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гн</w:t>
      </w:r>
      <w:proofErr w:type="spellEnd"/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здового</w:t>
      </w:r>
      <w:proofErr w:type="spellEnd"/>
      <w:r w:rsidRPr="004F221D">
        <w:rPr>
          <w:color w:val="2B2B2B"/>
        </w:rPr>
        <w:t xml:space="preserve"> ящика:</w:t>
      </w:r>
      <w:r w:rsidRPr="004F221D">
        <w:rPr>
          <w:color w:val="2B2B2B"/>
        </w:rPr>
        <w:br/>
        <w:t>Дно: 25х20 см</w:t>
      </w:r>
      <w:r w:rsidRPr="004F221D">
        <w:rPr>
          <w:color w:val="2B2B2B"/>
        </w:rPr>
        <w:br/>
      </w:r>
      <w:proofErr w:type="spellStart"/>
      <w:r w:rsidRPr="004F221D">
        <w:rPr>
          <w:color w:val="2B2B2B"/>
        </w:rPr>
        <w:t>Передня</w:t>
      </w:r>
      <w:proofErr w:type="spellEnd"/>
      <w:r w:rsidRPr="004F221D">
        <w:rPr>
          <w:color w:val="2B2B2B"/>
        </w:rPr>
        <w:t xml:space="preserve"> </w:t>
      </w:r>
      <w:proofErr w:type="spellStart"/>
      <w:proofErr w:type="gramStart"/>
      <w:r w:rsidRPr="004F221D">
        <w:rPr>
          <w:color w:val="2B2B2B"/>
        </w:rPr>
        <w:t>ст</w:t>
      </w:r>
      <w:proofErr w:type="spellEnd"/>
      <w:proofErr w:type="gramEnd"/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нка</w:t>
      </w:r>
      <w:proofErr w:type="spellEnd"/>
      <w:r w:rsidRPr="004F221D">
        <w:rPr>
          <w:color w:val="2B2B2B"/>
        </w:rPr>
        <w:t>: 30х10 см</w:t>
      </w:r>
      <w:r w:rsidRPr="004F221D">
        <w:rPr>
          <w:color w:val="2B2B2B"/>
        </w:rPr>
        <w:br/>
      </w:r>
      <w:proofErr w:type="spellStart"/>
      <w:r w:rsidRPr="004F221D">
        <w:rPr>
          <w:color w:val="2B2B2B"/>
        </w:rPr>
        <w:t>Задня</w:t>
      </w:r>
      <w:proofErr w:type="spellEnd"/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ст</w:t>
      </w:r>
      <w:proofErr w:type="spellEnd"/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нка</w:t>
      </w:r>
      <w:proofErr w:type="spellEnd"/>
      <w:r w:rsidRPr="004F221D">
        <w:rPr>
          <w:color w:val="2B2B2B"/>
        </w:rPr>
        <w:t xml:space="preserve">: 30х30 см (две доски шириной </w:t>
      </w:r>
      <w:smartTag w:uri="urn:schemas-microsoft-com:office:smarttags" w:element="metricconverter">
        <w:smartTagPr>
          <w:attr w:name="ProductID" w:val="15 см"/>
        </w:smartTagPr>
        <w:r w:rsidRPr="004F221D">
          <w:rPr>
            <w:color w:val="2B2B2B"/>
          </w:rPr>
          <w:t>15 см</w:t>
        </w:r>
      </w:smartTag>
      <w:r w:rsidRPr="004F221D">
        <w:rPr>
          <w:color w:val="2B2B2B"/>
        </w:rPr>
        <w:t xml:space="preserve"> и длиной 30 см)</w:t>
      </w:r>
      <w:r w:rsidRPr="004F221D">
        <w:rPr>
          <w:color w:val="2B2B2B"/>
        </w:rPr>
        <w:br/>
        <w:t>Б</w:t>
      </w:r>
      <w:proofErr w:type="spellStart"/>
      <w:r w:rsidRPr="004F221D">
        <w:rPr>
          <w:color w:val="2B2B2B"/>
          <w:lang w:val="uk-UA"/>
        </w:rPr>
        <w:t>ічні</w:t>
      </w:r>
      <w:proofErr w:type="spellEnd"/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ст</w:t>
      </w:r>
      <w:proofErr w:type="spellEnd"/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нки</w:t>
      </w:r>
      <w:proofErr w:type="spellEnd"/>
      <w:r w:rsidRPr="004F221D">
        <w:rPr>
          <w:color w:val="2B2B2B"/>
        </w:rPr>
        <w:t xml:space="preserve"> (2 штуки): 20х30 см без уголка</w:t>
      </w:r>
      <w:r w:rsidRPr="004F221D">
        <w:rPr>
          <w:color w:val="2B2B2B"/>
        </w:rPr>
        <w:br/>
      </w:r>
      <w:r w:rsidRPr="004F221D">
        <w:rPr>
          <w:color w:val="2B2B2B"/>
          <w:lang w:val="uk-UA"/>
        </w:rPr>
        <w:t>Дах (кришка)</w:t>
      </w:r>
      <w:r w:rsidRPr="004F221D">
        <w:rPr>
          <w:color w:val="2B2B2B"/>
        </w:rPr>
        <w:t>: 30х25-</w:t>
      </w:r>
      <w:smartTag w:uri="urn:schemas-microsoft-com:office:smarttags" w:element="metricconverter">
        <w:smartTagPr>
          <w:attr w:name="ProductID" w:val="30 см"/>
        </w:smartTagPr>
        <w:r w:rsidRPr="004F221D">
          <w:rPr>
            <w:color w:val="2B2B2B"/>
          </w:rPr>
          <w:t>30 см</w:t>
        </w:r>
      </w:smartTag>
      <w:r w:rsidRPr="004F221D">
        <w:rPr>
          <w:color w:val="2B2B2B"/>
        </w:rPr>
        <w:t>.</w:t>
      </w:r>
      <w:r w:rsidRPr="004F221D">
        <w:rPr>
          <w:color w:val="2B2B2B"/>
        </w:rPr>
        <w:br/>
        <w:t>Р</w:t>
      </w:r>
      <w:proofErr w:type="spellStart"/>
      <w:r w:rsidRPr="004F221D">
        <w:rPr>
          <w:color w:val="2B2B2B"/>
          <w:lang w:val="uk-UA"/>
        </w:rPr>
        <w:t>озмі</w:t>
      </w:r>
      <w:r w:rsidR="000C29A2">
        <w:rPr>
          <w:color w:val="2B2B2B"/>
          <w:lang w:val="uk-UA"/>
        </w:rPr>
        <w:t>ри</w:t>
      </w:r>
      <w:proofErr w:type="spellEnd"/>
      <w:r w:rsidR="000C29A2">
        <w:rPr>
          <w:color w:val="2B2B2B"/>
          <w:lang w:val="uk-UA"/>
        </w:rPr>
        <w:t xml:space="preserve"> вказано для товщини (тес) дощ</w:t>
      </w:r>
      <w:r w:rsidRPr="004F221D">
        <w:rPr>
          <w:color w:val="2B2B2B"/>
          <w:lang w:val="uk-UA"/>
        </w:rPr>
        <w:t>ок</w:t>
      </w:r>
      <w:r w:rsidRPr="004F221D">
        <w:rPr>
          <w:color w:val="2B2B2B"/>
        </w:rPr>
        <w:t xml:space="preserve"> у </w:t>
      </w:r>
      <w:smartTag w:uri="urn:schemas-microsoft-com:office:smarttags" w:element="metricconverter">
        <w:smartTagPr>
          <w:attr w:name="ProductID" w:val="2,5 см"/>
        </w:smartTagPr>
        <w:r w:rsidRPr="004F221D">
          <w:rPr>
            <w:color w:val="2B2B2B"/>
          </w:rPr>
          <w:t>2,5 см</w:t>
        </w:r>
      </w:smartTag>
      <w:r w:rsidRPr="004F221D">
        <w:rPr>
          <w:color w:val="2B2B2B"/>
        </w:rPr>
        <w:t>.</w:t>
      </w:r>
    </w:p>
    <w:p w:rsidR="00105193" w:rsidRPr="004F221D" w:rsidRDefault="00105193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</w:rPr>
      </w:pPr>
      <w:r w:rsidRPr="004F221D">
        <w:rPr>
          <w:color w:val="2B2B2B"/>
          <w:lang w:val="uk-UA"/>
        </w:rPr>
        <w:t>Для закріплення на стовбурі дерева використовують планку</w:t>
      </w:r>
      <w:r w:rsidRPr="004F221D">
        <w:rPr>
          <w:color w:val="2B2B2B"/>
        </w:rPr>
        <w:t xml:space="preserve"> д</w:t>
      </w:r>
      <w:proofErr w:type="spellStart"/>
      <w:r w:rsidRPr="004F221D">
        <w:rPr>
          <w:color w:val="2B2B2B"/>
          <w:lang w:val="uk-UA"/>
        </w:rPr>
        <w:t>овжиною</w:t>
      </w:r>
      <w:proofErr w:type="spellEnd"/>
      <w:r w:rsidRPr="004F221D">
        <w:rPr>
          <w:color w:val="2B2B2B"/>
        </w:rPr>
        <w:t xml:space="preserve"> 55-</w:t>
      </w:r>
      <w:smartTag w:uri="urn:schemas-microsoft-com:office:smarttags" w:element="metricconverter">
        <w:smartTagPr>
          <w:attr w:name="ProductID" w:val="60 см"/>
        </w:smartTagPr>
        <w:r w:rsidRPr="004F221D">
          <w:rPr>
            <w:color w:val="2B2B2B"/>
          </w:rPr>
          <w:t>60 см</w:t>
        </w:r>
      </w:smartTag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і</w:t>
      </w:r>
      <w:r w:rsidRPr="004F221D">
        <w:rPr>
          <w:color w:val="2B2B2B"/>
        </w:rPr>
        <w:t xml:space="preserve">з досок </w:t>
      </w:r>
      <w:r w:rsidRPr="004F221D">
        <w:rPr>
          <w:color w:val="2B2B2B"/>
          <w:lang w:val="uk-UA"/>
        </w:rPr>
        <w:t>завширшки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від</w:t>
      </w:r>
      <w:r w:rsidRPr="004F221D">
        <w:rPr>
          <w:color w:val="2B2B2B"/>
        </w:rPr>
        <w:t xml:space="preserve"> 8 до </w:t>
      </w:r>
      <w:smartTag w:uri="urn:schemas-microsoft-com:office:smarttags" w:element="metricconverter">
        <w:smartTagPr>
          <w:attr w:name="ProductID" w:val="15 см"/>
        </w:smartTagPr>
        <w:r w:rsidRPr="004F221D">
          <w:rPr>
            <w:color w:val="2B2B2B"/>
          </w:rPr>
          <w:t>15 см</w:t>
        </w:r>
      </w:smartTag>
      <w:r w:rsidRPr="004F221D">
        <w:rPr>
          <w:color w:val="2B2B2B"/>
        </w:rPr>
        <w:t>.</w:t>
      </w:r>
    </w:p>
    <w:p w:rsidR="00105193" w:rsidRDefault="00105193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 w:rsidRPr="004F221D">
        <w:rPr>
          <w:color w:val="2B2B2B"/>
          <w:lang w:val="uk-UA"/>
        </w:rPr>
        <w:lastRenderedPageBreak/>
        <w:t>Як збирати</w:t>
      </w:r>
      <w:r w:rsidRPr="004F221D">
        <w:rPr>
          <w:color w:val="2B2B2B"/>
        </w:rPr>
        <w:t>:</w:t>
      </w:r>
      <w:r w:rsidRPr="004F221D">
        <w:rPr>
          <w:color w:val="2B2B2B"/>
        </w:rPr>
        <w:br/>
      </w:r>
      <w:r w:rsidRPr="004F221D">
        <w:rPr>
          <w:color w:val="2B2B2B"/>
          <w:lang w:val="uk-UA"/>
        </w:rPr>
        <w:t>Д</w:t>
      </w:r>
      <w:r w:rsidRPr="004F221D">
        <w:rPr>
          <w:color w:val="2B2B2B"/>
        </w:rPr>
        <w:t xml:space="preserve">о </w:t>
      </w:r>
      <w:proofErr w:type="spellStart"/>
      <w:r w:rsidRPr="004F221D">
        <w:rPr>
          <w:color w:val="2B2B2B"/>
        </w:rPr>
        <w:t>дн</w:t>
      </w:r>
      <w:proofErr w:type="spellEnd"/>
      <w:r w:rsidRPr="004F221D">
        <w:rPr>
          <w:color w:val="2B2B2B"/>
          <w:lang w:val="uk-UA"/>
        </w:rPr>
        <w:t>а</w:t>
      </w:r>
      <w:r w:rsidRPr="004F221D">
        <w:rPr>
          <w:color w:val="2B2B2B"/>
        </w:rPr>
        <w:t xml:space="preserve"> прибиваю</w:t>
      </w:r>
      <w:proofErr w:type="spellStart"/>
      <w:r w:rsidRPr="004F221D">
        <w:rPr>
          <w:color w:val="2B2B2B"/>
          <w:lang w:val="uk-UA"/>
        </w:rPr>
        <w:t>ть</w:t>
      </w:r>
      <w:proofErr w:type="spellEnd"/>
      <w:r w:rsidRPr="004F221D">
        <w:rPr>
          <w:color w:val="2B2B2B"/>
        </w:rPr>
        <w:t xml:space="preserve"> б</w:t>
      </w:r>
      <w:proofErr w:type="spellStart"/>
      <w:r w:rsidRPr="004F221D">
        <w:rPr>
          <w:color w:val="2B2B2B"/>
          <w:lang w:val="uk-UA"/>
        </w:rPr>
        <w:t>ічні</w:t>
      </w:r>
      <w:proofErr w:type="spellEnd"/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ст</w:t>
      </w:r>
      <w:proofErr w:type="spellEnd"/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нки</w:t>
      </w:r>
      <w:proofErr w:type="spellEnd"/>
      <w:r w:rsidRPr="004F221D">
        <w:rPr>
          <w:color w:val="2B2B2B"/>
        </w:rPr>
        <w:t xml:space="preserve">, </w:t>
      </w:r>
      <w:r w:rsidRPr="004F221D">
        <w:rPr>
          <w:color w:val="2B2B2B"/>
          <w:lang w:val="uk-UA"/>
        </w:rPr>
        <w:t>потім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 xml:space="preserve">- </w:t>
      </w:r>
      <w:proofErr w:type="spellStart"/>
      <w:r w:rsidRPr="004F221D">
        <w:rPr>
          <w:color w:val="2B2B2B"/>
        </w:rPr>
        <w:t>задн</w:t>
      </w:r>
      <w:proofErr w:type="spellEnd"/>
      <w:r w:rsidRPr="004F221D">
        <w:rPr>
          <w:color w:val="2B2B2B"/>
          <w:lang w:val="uk-UA"/>
        </w:rPr>
        <w:t>ю</w:t>
      </w:r>
      <w:r w:rsidRPr="004F221D">
        <w:rPr>
          <w:color w:val="2B2B2B"/>
        </w:rPr>
        <w:t xml:space="preserve">. </w:t>
      </w:r>
      <w:proofErr w:type="gramStart"/>
      <w:r w:rsidRPr="004F221D">
        <w:rPr>
          <w:color w:val="2B2B2B"/>
        </w:rPr>
        <w:t>П</w:t>
      </w:r>
      <w:proofErr w:type="gramEnd"/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сл</w:t>
      </w:r>
      <w:proofErr w:type="spellEnd"/>
      <w:r w:rsidRPr="004F221D">
        <w:rPr>
          <w:color w:val="2B2B2B"/>
          <w:lang w:val="uk-UA"/>
        </w:rPr>
        <w:t>я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цього</w:t>
      </w:r>
      <w:r w:rsidRPr="004F221D">
        <w:rPr>
          <w:color w:val="2B2B2B"/>
        </w:rPr>
        <w:t xml:space="preserve"> </w:t>
      </w:r>
      <w:r w:rsidRPr="004F221D">
        <w:rPr>
          <w:color w:val="2B2B2B"/>
          <w:lang w:val="uk-UA"/>
        </w:rPr>
        <w:t>до</w:t>
      </w:r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задн</w:t>
      </w:r>
      <w:r w:rsidRPr="004F221D">
        <w:rPr>
          <w:color w:val="2B2B2B"/>
          <w:lang w:val="uk-UA"/>
        </w:rPr>
        <w:t>ьої</w:t>
      </w:r>
      <w:proofErr w:type="spellEnd"/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ст</w:t>
      </w:r>
      <w:proofErr w:type="spellEnd"/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нк</w:t>
      </w:r>
      <w:proofErr w:type="spellEnd"/>
      <w:r w:rsidRPr="004F221D">
        <w:rPr>
          <w:color w:val="2B2B2B"/>
          <w:lang w:val="uk-UA"/>
        </w:rPr>
        <w:t>и</w:t>
      </w:r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прибива</w:t>
      </w:r>
      <w:r w:rsidRPr="004F221D">
        <w:rPr>
          <w:color w:val="2B2B2B"/>
          <w:lang w:val="uk-UA"/>
        </w:rPr>
        <w:t>ють</w:t>
      </w:r>
      <w:proofErr w:type="spellEnd"/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планк</w:t>
      </w:r>
      <w:proofErr w:type="spellEnd"/>
      <w:r w:rsidRPr="004F221D">
        <w:rPr>
          <w:color w:val="2B2B2B"/>
          <w:lang w:val="uk-UA"/>
        </w:rPr>
        <w:t>у для закріплення</w:t>
      </w:r>
      <w:r w:rsidRPr="004F221D">
        <w:rPr>
          <w:color w:val="2B2B2B"/>
        </w:rPr>
        <w:t>. Пот</w:t>
      </w:r>
      <w:r w:rsidRPr="004F221D">
        <w:rPr>
          <w:color w:val="2B2B2B"/>
          <w:lang w:val="uk-UA"/>
        </w:rPr>
        <w:t>і</w:t>
      </w:r>
      <w:r w:rsidRPr="004F221D">
        <w:rPr>
          <w:color w:val="2B2B2B"/>
        </w:rPr>
        <w:t>м при</w:t>
      </w:r>
      <w:proofErr w:type="spellStart"/>
      <w:r w:rsidRPr="004F221D">
        <w:rPr>
          <w:color w:val="2B2B2B"/>
          <w:lang w:val="uk-UA"/>
        </w:rPr>
        <w:t>бивають</w:t>
      </w:r>
      <w:proofErr w:type="spellEnd"/>
      <w:r w:rsidRPr="004F221D">
        <w:rPr>
          <w:color w:val="2B2B2B"/>
        </w:rPr>
        <w:t xml:space="preserve"> </w:t>
      </w:r>
      <w:proofErr w:type="spellStart"/>
      <w:r w:rsidRPr="004F221D">
        <w:rPr>
          <w:color w:val="2B2B2B"/>
        </w:rPr>
        <w:t>передн</w:t>
      </w:r>
      <w:proofErr w:type="spellEnd"/>
      <w:r w:rsidRPr="004F221D">
        <w:rPr>
          <w:color w:val="2B2B2B"/>
          <w:lang w:val="uk-UA"/>
        </w:rPr>
        <w:t>ю</w:t>
      </w:r>
      <w:r w:rsidRPr="004F221D">
        <w:rPr>
          <w:color w:val="2B2B2B"/>
        </w:rPr>
        <w:t xml:space="preserve"> </w:t>
      </w:r>
      <w:proofErr w:type="spellStart"/>
      <w:proofErr w:type="gramStart"/>
      <w:r w:rsidRPr="004F221D">
        <w:rPr>
          <w:color w:val="2B2B2B"/>
        </w:rPr>
        <w:t>ст</w:t>
      </w:r>
      <w:proofErr w:type="spellEnd"/>
      <w:proofErr w:type="gramEnd"/>
      <w:r w:rsidRPr="004F221D">
        <w:rPr>
          <w:color w:val="2B2B2B"/>
          <w:lang w:val="uk-UA"/>
        </w:rPr>
        <w:t>і</w:t>
      </w:r>
      <w:proofErr w:type="spellStart"/>
      <w:r w:rsidRPr="004F221D">
        <w:rPr>
          <w:color w:val="2B2B2B"/>
        </w:rPr>
        <w:t>нк</w:t>
      </w:r>
      <w:proofErr w:type="spellEnd"/>
      <w:r w:rsidRPr="004F221D">
        <w:rPr>
          <w:color w:val="2B2B2B"/>
          <w:lang w:val="uk-UA"/>
        </w:rPr>
        <w:t>у</w:t>
      </w:r>
      <w:r w:rsidRPr="004F221D">
        <w:rPr>
          <w:color w:val="2B2B2B"/>
        </w:rPr>
        <w:t xml:space="preserve"> и, </w:t>
      </w:r>
      <w:r w:rsidRPr="004F221D">
        <w:rPr>
          <w:color w:val="2B2B2B"/>
          <w:lang w:val="uk-UA"/>
        </w:rPr>
        <w:t>нарешті</w:t>
      </w:r>
      <w:r w:rsidRPr="004F221D">
        <w:rPr>
          <w:color w:val="2B2B2B"/>
        </w:rPr>
        <w:t xml:space="preserve">, </w:t>
      </w:r>
      <w:proofErr w:type="spellStart"/>
      <w:r w:rsidRPr="004F221D">
        <w:rPr>
          <w:color w:val="2B2B2B"/>
        </w:rPr>
        <w:t>кр</w:t>
      </w:r>
      <w:r w:rsidRPr="004F221D">
        <w:rPr>
          <w:color w:val="2B2B2B"/>
          <w:lang w:val="uk-UA"/>
        </w:rPr>
        <w:t>ишку</w:t>
      </w:r>
      <w:proofErr w:type="spellEnd"/>
      <w:r w:rsidRPr="004F221D">
        <w:rPr>
          <w:color w:val="2B2B2B"/>
        </w:rPr>
        <w:t>.</w:t>
      </w:r>
    </w:p>
    <w:p w:rsidR="002C2341" w:rsidRPr="002C2341" w:rsidRDefault="002C2341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</w:p>
    <w:p w:rsidR="00105193" w:rsidRPr="004F221D" w:rsidRDefault="00105193" w:rsidP="00105193">
      <w:pPr>
        <w:pStyle w:val="a3"/>
        <w:shd w:val="clear" w:color="auto" w:fill="FFFFFF"/>
        <w:spacing w:before="0" w:beforeAutospacing="0" w:after="0" w:afterAutospacing="0"/>
        <w:rPr>
          <w:color w:val="2B2B2B"/>
        </w:rPr>
      </w:pPr>
      <w:r>
        <w:rPr>
          <w:noProof/>
          <w:color w:val="2B2B2B"/>
        </w:rPr>
        <w:drawing>
          <wp:inline distT="0" distB="0" distL="0" distR="0">
            <wp:extent cx="3257550" cy="3810000"/>
            <wp:effectExtent l="0" t="0" r="0" b="0"/>
            <wp:docPr id="14" name="Рисунок 14" descr="http://docs.sibecocenter.ru/programs/raptors/Spec/Nestboxing2/F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s.sibecocenter.ru/programs/raptors/Spec/Nestboxing2/FV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93" w:rsidRPr="004F221D" w:rsidRDefault="00105193" w:rsidP="00105193">
      <w:pPr>
        <w:rPr>
          <w:lang w:val="en-US"/>
        </w:rPr>
      </w:pPr>
    </w:p>
    <w:p w:rsidR="00105193" w:rsidRPr="004F221D" w:rsidRDefault="00105193" w:rsidP="00105193"/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8B5FB5" w:rsidRDefault="008B5FB5" w:rsidP="00105193">
      <w:pPr>
        <w:jc w:val="center"/>
        <w:rPr>
          <w:b/>
          <w:lang w:val="uk-UA"/>
        </w:rPr>
      </w:pPr>
    </w:p>
    <w:p w:rsidR="00105193" w:rsidRPr="00D8606E" w:rsidRDefault="00105193" w:rsidP="00105193">
      <w:pPr>
        <w:jc w:val="center"/>
        <w:rPr>
          <w:lang w:val="uk-UA"/>
        </w:rPr>
      </w:pPr>
      <w:r w:rsidRPr="00D8606E">
        <w:rPr>
          <w:b/>
          <w:lang w:val="uk-UA"/>
        </w:rPr>
        <w:lastRenderedPageBreak/>
        <w:t xml:space="preserve">Гніздова платформа для великих / середнього розміру денних хижих птахів (канюк звичайний, осоїд, орел-карлик, підорлики, могильник, </w:t>
      </w:r>
      <w:proofErr w:type="spellStart"/>
      <w:r w:rsidRPr="00D8606E">
        <w:rPr>
          <w:b/>
          <w:lang w:val="uk-UA"/>
        </w:rPr>
        <w:t>орлан-білохвост</w:t>
      </w:r>
      <w:proofErr w:type="spellEnd"/>
      <w:r w:rsidRPr="00D8606E">
        <w:rPr>
          <w:b/>
          <w:lang w:val="uk-UA"/>
        </w:rPr>
        <w:t>, яструб великий).</w:t>
      </w:r>
      <w:r>
        <w:rPr>
          <w:lang w:val="uk-UA"/>
        </w:rPr>
        <w:t xml:space="preserve"> </w:t>
      </w:r>
    </w:p>
    <w:p w:rsidR="00105193" w:rsidRPr="004F221D" w:rsidRDefault="00105193" w:rsidP="00105193">
      <w:pPr>
        <w:rPr>
          <w:b/>
          <w:bCs/>
          <w:color w:val="333333"/>
          <w:shd w:val="clear" w:color="auto" w:fill="FFFFFF"/>
        </w:rPr>
      </w:pPr>
      <w:r>
        <w:rPr>
          <w:b/>
          <w:bCs/>
          <w:noProof/>
          <w:color w:val="333333"/>
          <w:shd w:val="clear" w:color="auto" w:fill="FFFFFF"/>
        </w:rPr>
        <w:drawing>
          <wp:inline distT="0" distB="0" distL="0" distR="0">
            <wp:extent cx="4048125" cy="4362450"/>
            <wp:effectExtent l="0" t="0" r="9525" b="0"/>
            <wp:docPr id="13" name="Рисунок 13" descr="IGO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GO3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93" w:rsidRPr="004F221D" w:rsidRDefault="00105193" w:rsidP="00105193">
      <w:pPr>
        <w:rPr>
          <w:lang w:val="en-US"/>
        </w:rPr>
      </w:pPr>
    </w:p>
    <w:p w:rsidR="008B5FB5" w:rsidRDefault="008B5FB5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b/>
          <w:i/>
          <w:color w:val="2B2B2B"/>
          <w:highlight w:val="yellow"/>
          <w:lang w:val="uk-UA"/>
        </w:rPr>
      </w:pPr>
    </w:p>
    <w:p w:rsidR="00105193" w:rsidRDefault="00105193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 w:rsidRPr="008B5FB5">
        <w:rPr>
          <w:b/>
          <w:i/>
          <w:color w:val="2B2B2B"/>
          <w:highlight w:val="yellow"/>
          <w:lang w:val="uk-UA"/>
        </w:rPr>
        <w:t>Основн</w:t>
      </w:r>
      <w:r w:rsidRPr="000C29A2">
        <w:rPr>
          <w:b/>
          <w:i/>
          <w:color w:val="2B2B2B"/>
          <w:highlight w:val="yellow"/>
          <w:lang w:val="uk-UA"/>
        </w:rPr>
        <w:t>і</w:t>
      </w:r>
      <w:r w:rsidRPr="008B5FB5">
        <w:rPr>
          <w:b/>
          <w:i/>
          <w:color w:val="2B2B2B"/>
          <w:highlight w:val="yellow"/>
          <w:lang w:val="uk-UA"/>
        </w:rPr>
        <w:t xml:space="preserve"> м</w:t>
      </w:r>
      <w:r w:rsidRPr="000C29A2">
        <w:rPr>
          <w:b/>
          <w:i/>
          <w:color w:val="2B2B2B"/>
          <w:highlight w:val="yellow"/>
          <w:lang w:val="uk-UA"/>
        </w:rPr>
        <w:t>і</w:t>
      </w:r>
      <w:r w:rsidRPr="008B5FB5">
        <w:rPr>
          <w:b/>
          <w:i/>
          <w:color w:val="2B2B2B"/>
          <w:highlight w:val="yellow"/>
          <w:lang w:val="uk-UA"/>
        </w:rPr>
        <w:t>с</w:t>
      </w:r>
      <w:r w:rsidRPr="000C29A2">
        <w:rPr>
          <w:b/>
          <w:i/>
          <w:color w:val="2B2B2B"/>
          <w:highlight w:val="yellow"/>
          <w:lang w:val="uk-UA"/>
        </w:rPr>
        <w:t>ця</w:t>
      </w:r>
      <w:r w:rsidRPr="008B5FB5">
        <w:rPr>
          <w:b/>
          <w:i/>
          <w:color w:val="2B2B2B"/>
          <w:highlight w:val="yellow"/>
          <w:lang w:val="uk-UA"/>
        </w:rPr>
        <w:t xml:space="preserve"> р</w:t>
      </w:r>
      <w:r w:rsidRPr="000C29A2">
        <w:rPr>
          <w:b/>
          <w:i/>
          <w:color w:val="2B2B2B"/>
          <w:highlight w:val="yellow"/>
          <w:lang w:val="uk-UA"/>
        </w:rPr>
        <w:t>озміщення</w:t>
      </w:r>
      <w:r w:rsidR="00670F0F" w:rsidRPr="00670F0F">
        <w:rPr>
          <w:b/>
          <w:i/>
          <w:color w:val="2B2B2B"/>
          <w:highlight w:val="yellow"/>
          <w:lang w:val="uk-UA"/>
        </w:rPr>
        <w:t>, рекомендації щодо ви</w:t>
      </w:r>
      <w:r w:rsidR="00670F0F">
        <w:rPr>
          <w:b/>
          <w:i/>
          <w:color w:val="2B2B2B"/>
          <w:highlight w:val="yellow"/>
          <w:lang w:val="uk-UA"/>
        </w:rPr>
        <w:t>бору місця вивішування платформ</w:t>
      </w:r>
      <w:r w:rsidR="00670F0F">
        <w:rPr>
          <w:b/>
          <w:i/>
          <w:color w:val="2B2B2B"/>
          <w:lang w:val="uk-UA"/>
        </w:rPr>
        <w:t>:</w:t>
      </w:r>
      <w:r w:rsidRPr="008B5FB5">
        <w:rPr>
          <w:color w:val="2B2B2B"/>
          <w:lang w:val="uk-UA"/>
        </w:rPr>
        <w:t xml:space="preserve"> </w:t>
      </w:r>
    </w:p>
    <w:p w:rsidR="001A70B9" w:rsidRDefault="001A70B9" w:rsidP="001A70B9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 w:rsidRPr="00902A25">
        <w:rPr>
          <w:color w:val="2B2B2B"/>
          <w:lang w:val="uk-UA"/>
        </w:rPr>
        <w:t xml:space="preserve">а) </w:t>
      </w:r>
      <w:proofErr w:type="spellStart"/>
      <w:r w:rsidRPr="00902A25">
        <w:rPr>
          <w:color w:val="2B2B2B"/>
          <w:lang w:val="uk-UA"/>
        </w:rPr>
        <w:t>Плесецьке</w:t>
      </w:r>
      <w:proofErr w:type="spellEnd"/>
      <w:r w:rsidRPr="00902A25">
        <w:rPr>
          <w:color w:val="2B2B2B"/>
          <w:lang w:val="uk-UA"/>
        </w:rPr>
        <w:t xml:space="preserve"> </w:t>
      </w:r>
      <w:r>
        <w:rPr>
          <w:color w:val="2B2B2B"/>
          <w:lang w:val="uk-UA"/>
        </w:rPr>
        <w:t xml:space="preserve">лісництво, узлісся кварталів 327, 328 (на мапі – ділянка </w:t>
      </w:r>
      <w:r w:rsidR="003F0D2B">
        <w:rPr>
          <w:color w:val="2B2B2B"/>
          <w:lang w:val="uk-UA"/>
        </w:rPr>
        <w:t>№11</w:t>
      </w:r>
      <w:r>
        <w:rPr>
          <w:color w:val="2B2B2B"/>
          <w:lang w:val="uk-UA"/>
        </w:rPr>
        <w:t>); 3 платформи, рівномірно в межах узлісної сму</w:t>
      </w:r>
      <w:r w:rsidR="003F0D2B">
        <w:rPr>
          <w:color w:val="2B2B2B"/>
          <w:lang w:val="uk-UA"/>
        </w:rPr>
        <w:t>ги цих кварталів, на відстані 50 – 80 м</w:t>
      </w:r>
      <w:r>
        <w:rPr>
          <w:color w:val="2B2B2B"/>
          <w:lang w:val="uk-UA"/>
        </w:rPr>
        <w:t xml:space="preserve"> від межі лісу та відкритого ландшафту;</w:t>
      </w:r>
    </w:p>
    <w:p w:rsidR="001A70B9" w:rsidRPr="00724544" w:rsidRDefault="003F0D2B" w:rsidP="001A70B9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 xml:space="preserve">б) </w:t>
      </w:r>
      <w:r w:rsidR="00724544">
        <w:rPr>
          <w:color w:val="2B2B2B"/>
          <w:lang w:val="uk-UA"/>
        </w:rPr>
        <w:t xml:space="preserve">116 квартал Боярського лісництва (на мапі – ділянка №1): 3 платформи, на відстані 100 м; координати центру ділянки: 50° 20.870 ´ </w:t>
      </w:r>
      <w:r w:rsidR="00724544">
        <w:rPr>
          <w:color w:val="2B2B2B"/>
          <w:lang w:val="en-US"/>
        </w:rPr>
        <w:t>N</w:t>
      </w:r>
      <w:r w:rsidR="00724544" w:rsidRPr="00724544">
        <w:rPr>
          <w:color w:val="2B2B2B"/>
        </w:rPr>
        <w:t>, 030</w:t>
      </w:r>
      <w:r w:rsidR="00724544">
        <w:rPr>
          <w:color w:val="2B2B2B"/>
        </w:rPr>
        <w:t>°</w:t>
      </w:r>
      <w:r w:rsidR="00724544" w:rsidRPr="00724544">
        <w:rPr>
          <w:color w:val="2B2B2B"/>
        </w:rPr>
        <w:t xml:space="preserve"> 12.012 </w:t>
      </w:r>
      <w:r w:rsidR="00724544">
        <w:rPr>
          <w:color w:val="2B2B2B"/>
        </w:rPr>
        <w:t>´</w:t>
      </w:r>
      <w:r w:rsidR="00724544" w:rsidRPr="00724544">
        <w:rPr>
          <w:color w:val="2B2B2B"/>
        </w:rPr>
        <w:t xml:space="preserve"> </w:t>
      </w:r>
      <w:r w:rsidR="00724544">
        <w:rPr>
          <w:color w:val="2B2B2B"/>
          <w:lang w:val="en-US"/>
        </w:rPr>
        <w:t>E</w:t>
      </w:r>
      <w:r w:rsidR="00724544">
        <w:rPr>
          <w:color w:val="2B2B2B"/>
          <w:lang w:val="uk-UA"/>
        </w:rPr>
        <w:t>;</w:t>
      </w:r>
    </w:p>
    <w:p w:rsidR="001A70B9" w:rsidRDefault="001A70B9" w:rsidP="001A70B9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>в)</w:t>
      </w:r>
      <w:r w:rsidR="003F0D2B">
        <w:rPr>
          <w:color w:val="2B2B2B"/>
          <w:lang w:val="uk-UA"/>
        </w:rPr>
        <w:t xml:space="preserve"> 37 та 38 квартали Боярського лісництва (на мапі – ділянка №5)</w:t>
      </w:r>
      <w:r>
        <w:rPr>
          <w:color w:val="2B2B2B"/>
          <w:lang w:val="uk-UA"/>
        </w:rPr>
        <w:t>;</w:t>
      </w:r>
    </w:p>
    <w:p w:rsidR="001A70B9" w:rsidRDefault="001A70B9" w:rsidP="001A70B9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 xml:space="preserve">г) узлісся 125 та 121 кварталів Боярського лісництва, біля заплавної луки у долині р. </w:t>
      </w:r>
      <w:proofErr w:type="spellStart"/>
      <w:r>
        <w:rPr>
          <w:color w:val="2B2B2B"/>
          <w:lang w:val="uk-UA"/>
        </w:rPr>
        <w:t>Притворка</w:t>
      </w:r>
      <w:proofErr w:type="spellEnd"/>
      <w:r>
        <w:rPr>
          <w:color w:val="2B2B2B"/>
          <w:lang w:val="uk-UA"/>
        </w:rPr>
        <w:t xml:space="preserve"> (на мапі – ділянка №6); 3 гніздові ящики, на узліссі, відстань між гніздівлями не мене 70 м.</w:t>
      </w:r>
    </w:p>
    <w:p w:rsidR="001A70B9" w:rsidRDefault="001A70B9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 xml:space="preserve">Вивішувати платформи бажано </w:t>
      </w:r>
      <w:r w:rsidR="00670F0F">
        <w:rPr>
          <w:color w:val="2B2B2B"/>
          <w:lang w:val="uk-UA"/>
        </w:rPr>
        <w:t>на висоті не менше 10 м, переважно в середній частині крони. На висоту до 1 – 1.5 м від гніздової платформи слід видаляти гілки. При виборі гніздового дерева важливо орієнтуватись на наявність невеликих галявин або «вікон» на місці падіння дерева</w:t>
      </w:r>
      <w:r w:rsidR="008B45F4">
        <w:rPr>
          <w:color w:val="2B2B2B"/>
          <w:lang w:val="uk-UA"/>
        </w:rPr>
        <w:t xml:space="preserve"> (бажаний діаметр такого «вікна» або лісової галявини – не менше 7 метрів). </w:t>
      </w:r>
    </w:p>
    <w:p w:rsidR="008B45F4" w:rsidRPr="001A70B9" w:rsidRDefault="008B45F4" w:rsidP="00105193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>Всього запропоновано вивісити 12 – 16 таких платформ.</w:t>
      </w:r>
    </w:p>
    <w:p w:rsidR="00105193" w:rsidRPr="001A70B9" w:rsidRDefault="00105193" w:rsidP="00105193">
      <w:pPr>
        <w:rPr>
          <w:b/>
          <w:lang w:val="uk-UA"/>
        </w:rPr>
      </w:pPr>
    </w:p>
    <w:p w:rsidR="00105193" w:rsidRPr="003A22D6" w:rsidRDefault="00105193" w:rsidP="00105193">
      <w:pPr>
        <w:ind w:firstLine="720"/>
        <w:jc w:val="both"/>
        <w:rPr>
          <w:b/>
          <w:lang w:val="uk-UA"/>
        </w:rPr>
      </w:pPr>
    </w:p>
    <w:p w:rsidR="00105193" w:rsidRPr="003A22D6" w:rsidRDefault="00105193" w:rsidP="00105193">
      <w:pPr>
        <w:ind w:firstLine="900"/>
        <w:jc w:val="both"/>
        <w:rPr>
          <w:b/>
          <w:lang w:val="uk-UA"/>
        </w:rPr>
      </w:pPr>
    </w:p>
    <w:p w:rsidR="00105193" w:rsidRPr="004F221D" w:rsidRDefault="00105193" w:rsidP="00105193">
      <w:pPr>
        <w:ind w:firstLine="900"/>
        <w:jc w:val="both"/>
        <w:rPr>
          <w:b/>
          <w:lang w:val="uk-UA"/>
        </w:rPr>
      </w:pPr>
    </w:p>
    <w:p w:rsidR="00D7019A" w:rsidRDefault="00D7019A" w:rsidP="00105193">
      <w:pPr>
        <w:ind w:firstLine="720"/>
        <w:jc w:val="center"/>
        <w:rPr>
          <w:b/>
          <w:lang w:val="uk-UA"/>
        </w:rPr>
      </w:pPr>
    </w:p>
    <w:p w:rsidR="00105193" w:rsidRPr="004F221D" w:rsidRDefault="00105193" w:rsidP="00105193">
      <w:pPr>
        <w:ind w:firstLine="720"/>
        <w:jc w:val="center"/>
        <w:rPr>
          <w:lang w:val="uk-UA"/>
        </w:rPr>
      </w:pPr>
      <w:r w:rsidRPr="004F221D">
        <w:rPr>
          <w:b/>
          <w:lang w:val="uk-UA"/>
        </w:rPr>
        <w:lastRenderedPageBreak/>
        <w:t>Штучні гніздівлі для сірої сови</w:t>
      </w:r>
      <w:r w:rsidRPr="004F221D">
        <w:rPr>
          <w:lang w:val="uk-UA"/>
        </w:rPr>
        <w:t>.</w:t>
      </w:r>
    </w:p>
    <w:p w:rsidR="00105193" w:rsidRPr="004F221D" w:rsidRDefault="00105193" w:rsidP="00105193">
      <w:pPr>
        <w:ind w:firstLine="720"/>
        <w:jc w:val="both"/>
        <w:rPr>
          <w:b/>
          <w:lang w:val="uk-UA"/>
        </w:rPr>
      </w:pPr>
    </w:p>
    <w:tbl>
      <w:tblPr>
        <w:tblW w:w="986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137"/>
        <w:gridCol w:w="4474"/>
        <w:gridCol w:w="252"/>
      </w:tblGrid>
      <w:tr w:rsidR="00105193" w:rsidRPr="00C572ED" w:rsidTr="00875A2C">
        <w:tc>
          <w:tcPr>
            <w:tcW w:w="51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05193" w:rsidRPr="004F221D" w:rsidRDefault="00105193" w:rsidP="00875A2C">
            <w:pPr>
              <w:snapToGrid w:val="0"/>
              <w:jc w:val="both"/>
              <w:rPr>
                <w:b/>
                <w:lang w:val="uk-UA"/>
              </w:rPr>
            </w:pPr>
            <w:r>
              <w:rPr>
                <w:b/>
                <w:noProof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-5012055</wp:posOffset>
                  </wp:positionV>
                  <wp:extent cx="3119120" cy="3637915"/>
                  <wp:effectExtent l="0" t="0" r="5080" b="63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20" cy="3637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5193" w:rsidRPr="004F221D" w:rsidRDefault="00105193" w:rsidP="00875A2C">
            <w:pPr>
              <w:jc w:val="both"/>
              <w:rPr>
                <w:b/>
                <w:lang w:val="uk-UA"/>
              </w:rPr>
            </w:pPr>
          </w:p>
        </w:tc>
        <w:tc>
          <w:tcPr>
            <w:tcW w:w="4726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105193" w:rsidRPr="004F221D" w:rsidRDefault="00105193" w:rsidP="00875A2C">
            <w:pPr>
              <w:snapToGrid w:val="0"/>
              <w:jc w:val="both"/>
              <w:rPr>
                <w:b/>
                <w:lang w:val="uk-UA"/>
              </w:rPr>
            </w:pPr>
            <w:r>
              <w:rPr>
                <w:b/>
                <w:noProof/>
              </w:rPr>
              <w:drawing>
                <wp:anchor distT="0" distB="0" distL="114935" distR="114935" simplePos="0" relativeHeight="251659264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-4445</wp:posOffset>
                  </wp:positionV>
                  <wp:extent cx="2658745" cy="3542665"/>
                  <wp:effectExtent l="0" t="0" r="8255" b="63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3542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5193" w:rsidRPr="004F221D" w:rsidTr="00875A2C">
        <w:trPr>
          <w:gridAfter w:val="1"/>
          <w:wAfter w:w="252" w:type="dxa"/>
        </w:trPr>
        <w:tc>
          <w:tcPr>
            <w:tcW w:w="51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05193" w:rsidRPr="004F221D" w:rsidRDefault="00105193" w:rsidP="00875A2C">
            <w:pPr>
              <w:snapToGrid w:val="0"/>
              <w:ind w:right="238"/>
            </w:pPr>
            <w:r w:rsidRPr="004F221D">
              <w:t xml:space="preserve">Схема </w:t>
            </w:r>
            <w:proofErr w:type="spellStart"/>
            <w:r w:rsidRPr="004F221D">
              <w:t>штучної</w:t>
            </w:r>
            <w:proofErr w:type="spellEnd"/>
            <w:r w:rsidRPr="004F221D">
              <w:t xml:space="preserve"> </w:t>
            </w:r>
            <w:proofErr w:type="spellStart"/>
            <w:r w:rsidRPr="004F221D">
              <w:t>гнізді</w:t>
            </w:r>
            <w:proofErr w:type="gramStart"/>
            <w:r w:rsidRPr="004F221D">
              <w:t>вл</w:t>
            </w:r>
            <w:proofErr w:type="gramEnd"/>
            <w:r w:rsidRPr="004F221D">
              <w:t>і</w:t>
            </w:r>
            <w:proofErr w:type="spellEnd"/>
            <w:r w:rsidRPr="004F221D">
              <w:t xml:space="preserve"> для </w:t>
            </w:r>
            <w:proofErr w:type="spellStart"/>
            <w:r w:rsidRPr="004F221D">
              <w:t>сірої</w:t>
            </w:r>
            <w:proofErr w:type="spellEnd"/>
            <w:r w:rsidRPr="004F221D">
              <w:t xml:space="preserve"> </w:t>
            </w:r>
            <w:proofErr w:type="spellStart"/>
            <w:r w:rsidRPr="004F221D">
              <w:t>сови</w:t>
            </w:r>
            <w:proofErr w:type="spellEnd"/>
            <w:r w:rsidRPr="004F221D">
              <w:t xml:space="preserve"> (</w:t>
            </w:r>
            <w:proofErr w:type="spellStart"/>
            <w:r w:rsidRPr="004F221D">
              <w:t>розміри</w:t>
            </w:r>
            <w:proofErr w:type="spellEnd"/>
            <w:r w:rsidRPr="004F221D">
              <w:t xml:space="preserve"> в сантиметрах).</w:t>
            </w:r>
          </w:p>
        </w:tc>
        <w:tc>
          <w:tcPr>
            <w:tcW w:w="4474" w:type="dxa"/>
          </w:tcPr>
          <w:p w:rsidR="00105193" w:rsidRPr="004F221D" w:rsidRDefault="00105193" w:rsidP="00875A2C">
            <w:pPr>
              <w:snapToGrid w:val="0"/>
            </w:pPr>
            <w:r w:rsidRPr="004F221D">
              <w:t xml:space="preserve">Приклад </w:t>
            </w:r>
            <w:proofErr w:type="spellStart"/>
            <w:r w:rsidRPr="004F221D">
              <w:t>штучної</w:t>
            </w:r>
            <w:proofErr w:type="spellEnd"/>
            <w:r w:rsidRPr="004F221D">
              <w:t xml:space="preserve"> </w:t>
            </w:r>
            <w:proofErr w:type="spellStart"/>
            <w:r w:rsidRPr="004F221D">
              <w:t>гнізді</w:t>
            </w:r>
            <w:proofErr w:type="gramStart"/>
            <w:r w:rsidRPr="004F221D">
              <w:t>вл</w:t>
            </w:r>
            <w:proofErr w:type="gramEnd"/>
            <w:r w:rsidRPr="004F221D">
              <w:t>і</w:t>
            </w:r>
            <w:proofErr w:type="spellEnd"/>
            <w:r w:rsidRPr="004F221D">
              <w:t xml:space="preserve"> для </w:t>
            </w:r>
            <w:proofErr w:type="spellStart"/>
            <w:r w:rsidRPr="004F221D">
              <w:t>сірої</w:t>
            </w:r>
            <w:proofErr w:type="spellEnd"/>
            <w:r w:rsidRPr="004F221D">
              <w:t xml:space="preserve"> </w:t>
            </w:r>
            <w:proofErr w:type="spellStart"/>
            <w:r w:rsidRPr="004F221D">
              <w:t>сови</w:t>
            </w:r>
            <w:proofErr w:type="spellEnd"/>
            <w:r w:rsidRPr="004F221D">
              <w:t>.</w:t>
            </w:r>
          </w:p>
        </w:tc>
      </w:tr>
    </w:tbl>
    <w:p w:rsidR="00105193" w:rsidRPr="004F221D" w:rsidRDefault="00105193" w:rsidP="00105193">
      <w:pPr>
        <w:ind w:firstLine="720"/>
        <w:jc w:val="both"/>
      </w:pPr>
    </w:p>
    <w:p w:rsidR="00105193" w:rsidRDefault="00105193" w:rsidP="00105193">
      <w:pPr>
        <w:ind w:firstLine="720"/>
        <w:jc w:val="both"/>
        <w:rPr>
          <w:lang w:val="uk-UA"/>
        </w:rPr>
      </w:pPr>
      <w:proofErr w:type="spellStart"/>
      <w:proofErr w:type="gramStart"/>
      <w:r w:rsidRPr="004F221D">
        <w:t>Матер</w:t>
      </w:r>
      <w:proofErr w:type="gramEnd"/>
      <w:r w:rsidRPr="004F221D">
        <w:t>іал</w:t>
      </w:r>
      <w:proofErr w:type="spellEnd"/>
      <w:r w:rsidRPr="004F221D">
        <w:t xml:space="preserve"> – </w:t>
      </w:r>
      <w:proofErr w:type="spellStart"/>
      <w:r w:rsidRPr="004F221D">
        <w:t>соснові</w:t>
      </w:r>
      <w:proofErr w:type="spellEnd"/>
      <w:r w:rsidRPr="004F221D">
        <w:t xml:space="preserve"> </w:t>
      </w:r>
      <w:proofErr w:type="spellStart"/>
      <w:r w:rsidRPr="004F221D">
        <w:t>дошки</w:t>
      </w:r>
      <w:proofErr w:type="spellEnd"/>
      <w:r w:rsidR="00D7019A">
        <w:rPr>
          <w:lang w:val="uk-UA"/>
        </w:rPr>
        <w:t xml:space="preserve"> (товщина 1 см)</w:t>
      </w:r>
      <w:r w:rsidRPr="004F221D">
        <w:t xml:space="preserve">, </w:t>
      </w:r>
      <w:proofErr w:type="spellStart"/>
      <w:r w:rsidRPr="004F221D">
        <w:t>кришка</w:t>
      </w:r>
      <w:proofErr w:type="spellEnd"/>
      <w:r w:rsidRPr="004F221D">
        <w:t xml:space="preserve"> </w:t>
      </w:r>
      <w:proofErr w:type="spellStart"/>
      <w:r w:rsidRPr="004F221D">
        <w:t>з’ємна</w:t>
      </w:r>
      <w:proofErr w:type="spellEnd"/>
      <w:r w:rsidRPr="004F221D">
        <w:t xml:space="preserve">. До </w:t>
      </w:r>
      <w:proofErr w:type="spellStart"/>
      <w:r w:rsidRPr="004F221D">
        <w:t>задньої</w:t>
      </w:r>
      <w:proofErr w:type="spellEnd"/>
      <w:r w:rsidRPr="004F221D">
        <w:t xml:space="preserve"> </w:t>
      </w:r>
      <w:proofErr w:type="spellStart"/>
      <w:proofErr w:type="gramStart"/>
      <w:r w:rsidRPr="004F221D">
        <w:t>ст</w:t>
      </w:r>
      <w:proofErr w:type="gramEnd"/>
      <w:r w:rsidRPr="004F221D">
        <w:t>інки</w:t>
      </w:r>
      <w:proofErr w:type="spellEnd"/>
      <w:r w:rsidRPr="004F221D">
        <w:t xml:space="preserve"> </w:t>
      </w:r>
      <w:proofErr w:type="spellStart"/>
      <w:r w:rsidRPr="004F221D">
        <w:t>прибити</w:t>
      </w:r>
      <w:proofErr w:type="spellEnd"/>
      <w:r w:rsidRPr="004F221D">
        <w:t xml:space="preserve"> </w:t>
      </w:r>
      <w:proofErr w:type="spellStart"/>
      <w:r w:rsidRPr="004F221D">
        <w:t>дошки</w:t>
      </w:r>
      <w:proofErr w:type="spellEnd"/>
      <w:r w:rsidRPr="004F221D">
        <w:t xml:space="preserve"> 6-</w:t>
      </w:r>
      <w:smartTag w:uri="urn:schemas-microsoft-com:office:smarttags" w:element="metricconverter">
        <w:smartTagPr>
          <w:attr w:name="ProductID" w:val="10 см"/>
        </w:smartTagPr>
        <w:r w:rsidRPr="004F221D">
          <w:t>10 см</w:t>
        </w:r>
      </w:smartTag>
      <w:r w:rsidRPr="004F221D">
        <w:t xml:space="preserve"> </w:t>
      </w:r>
      <w:proofErr w:type="spellStart"/>
      <w:r w:rsidRPr="004F221D">
        <w:t>завширшки</w:t>
      </w:r>
      <w:proofErr w:type="spellEnd"/>
      <w:r w:rsidRPr="004F221D">
        <w:t xml:space="preserve"> та </w:t>
      </w:r>
      <w:proofErr w:type="spellStart"/>
      <w:r w:rsidRPr="004F221D">
        <w:t>довжиною</w:t>
      </w:r>
      <w:proofErr w:type="spellEnd"/>
      <w:r w:rsidRPr="004F221D">
        <w:t xml:space="preserve"> </w:t>
      </w:r>
      <w:proofErr w:type="spellStart"/>
      <w:r w:rsidRPr="004F221D">
        <w:t>близько</w:t>
      </w:r>
      <w:proofErr w:type="spellEnd"/>
      <w:r w:rsidRPr="004F221D">
        <w:t xml:space="preserve"> </w:t>
      </w:r>
      <w:smartTag w:uri="urn:schemas-microsoft-com:office:smarttags" w:element="metricconverter">
        <w:smartTagPr>
          <w:attr w:name="ProductID" w:val="100 см"/>
        </w:smartTagPr>
        <w:r w:rsidRPr="004F221D">
          <w:t>100 см</w:t>
        </w:r>
      </w:smartTag>
      <w:r w:rsidRPr="004F221D">
        <w:t xml:space="preserve"> для </w:t>
      </w:r>
      <w:proofErr w:type="spellStart"/>
      <w:r w:rsidRPr="004F221D">
        <w:t>закріплення</w:t>
      </w:r>
      <w:proofErr w:type="spellEnd"/>
      <w:r w:rsidRPr="004F221D">
        <w:t xml:space="preserve"> на </w:t>
      </w:r>
      <w:proofErr w:type="spellStart"/>
      <w:r w:rsidRPr="004F221D">
        <w:t>дереві</w:t>
      </w:r>
      <w:proofErr w:type="spellEnd"/>
      <w:r w:rsidRPr="004F221D">
        <w:t xml:space="preserve">. Для </w:t>
      </w:r>
      <w:proofErr w:type="spellStart"/>
      <w:r w:rsidRPr="004F221D">
        <w:t>захисту</w:t>
      </w:r>
      <w:proofErr w:type="spellEnd"/>
      <w:r w:rsidRPr="004F221D">
        <w:t xml:space="preserve"> </w:t>
      </w:r>
      <w:proofErr w:type="spellStart"/>
      <w:r w:rsidRPr="004F221D">
        <w:t>від</w:t>
      </w:r>
      <w:proofErr w:type="spellEnd"/>
      <w:r w:rsidRPr="004F221D">
        <w:t xml:space="preserve"> </w:t>
      </w:r>
      <w:proofErr w:type="spellStart"/>
      <w:r w:rsidRPr="004F221D">
        <w:t>гнилі</w:t>
      </w:r>
      <w:proofErr w:type="spellEnd"/>
      <w:r w:rsidRPr="004F221D">
        <w:t xml:space="preserve"> </w:t>
      </w:r>
      <w:proofErr w:type="spellStart"/>
      <w:r w:rsidRPr="004F221D">
        <w:t>всі</w:t>
      </w:r>
      <w:proofErr w:type="spellEnd"/>
      <w:r w:rsidRPr="004F221D">
        <w:t xml:space="preserve"> </w:t>
      </w:r>
      <w:proofErr w:type="spellStart"/>
      <w:r w:rsidRPr="004F221D">
        <w:t>гніздівлі</w:t>
      </w:r>
      <w:proofErr w:type="spellEnd"/>
      <w:r w:rsidRPr="004F221D">
        <w:t xml:space="preserve"> </w:t>
      </w:r>
      <w:proofErr w:type="spellStart"/>
      <w:r w:rsidRPr="004F221D">
        <w:t>ззовні</w:t>
      </w:r>
      <w:proofErr w:type="spellEnd"/>
      <w:r w:rsidRPr="004F221D">
        <w:t xml:space="preserve"> </w:t>
      </w:r>
      <w:proofErr w:type="spellStart"/>
      <w:r w:rsidRPr="004F221D">
        <w:t>обробити</w:t>
      </w:r>
      <w:proofErr w:type="spellEnd"/>
      <w:r w:rsidRPr="004F221D">
        <w:t xml:space="preserve"> </w:t>
      </w:r>
      <w:proofErr w:type="spellStart"/>
      <w:r w:rsidRPr="004F221D">
        <w:t>сумішшю</w:t>
      </w:r>
      <w:proofErr w:type="spellEnd"/>
      <w:r w:rsidRPr="004F221D">
        <w:t xml:space="preserve"> </w:t>
      </w:r>
      <w:proofErr w:type="spellStart"/>
      <w:r w:rsidRPr="004F221D">
        <w:t>дизпалива</w:t>
      </w:r>
      <w:proofErr w:type="spellEnd"/>
      <w:r w:rsidRPr="004F221D">
        <w:t xml:space="preserve"> та смоли.</w:t>
      </w:r>
    </w:p>
    <w:p w:rsidR="00105193" w:rsidRPr="008412D6" w:rsidRDefault="000C29A2" w:rsidP="00105193">
      <w:pPr>
        <w:rPr>
          <w:b/>
          <w:i/>
          <w:lang w:val="uk-UA"/>
        </w:rPr>
      </w:pPr>
      <w:r>
        <w:rPr>
          <w:b/>
          <w:i/>
          <w:lang w:val="uk-UA"/>
        </w:rPr>
        <w:t>Загальна кількість –</w:t>
      </w:r>
      <w:r w:rsidR="00253142">
        <w:rPr>
          <w:b/>
          <w:i/>
          <w:lang w:val="uk-UA"/>
        </w:rPr>
        <w:t xml:space="preserve"> 36 - 41</w:t>
      </w:r>
      <w:r>
        <w:rPr>
          <w:b/>
          <w:i/>
          <w:lang w:val="uk-UA"/>
        </w:rPr>
        <w:t xml:space="preserve"> </w:t>
      </w:r>
      <w:r w:rsidR="00105193" w:rsidRPr="00105193">
        <w:rPr>
          <w:b/>
          <w:i/>
          <w:lang w:val="uk-UA"/>
        </w:rPr>
        <w:t xml:space="preserve"> шт.</w:t>
      </w:r>
      <w:r w:rsidR="00253142">
        <w:rPr>
          <w:b/>
          <w:i/>
          <w:lang w:val="uk-UA"/>
        </w:rPr>
        <w:t>.</w:t>
      </w:r>
    </w:p>
    <w:p w:rsidR="00105193" w:rsidRDefault="00105193" w:rsidP="00105193">
      <w:pPr>
        <w:rPr>
          <w:b/>
          <w:i/>
          <w:lang w:val="uk-UA"/>
        </w:rPr>
      </w:pPr>
    </w:p>
    <w:p w:rsidR="001A70B9" w:rsidRPr="001A70B9" w:rsidRDefault="001A70B9" w:rsidP="002C2341">
      <w:pPr>
        <w:rPr>
          <w:b/>
          <w:i/>
          <w:lang w:val="uk-UA"/>
        </w:rPr>
      </w:pPr>
      <w:r w:rsidRPr="008B5FB5">
        <w:rPr>
          <w:b/>
          <w:i/>
          <w:highlight w:val="yellow"/>
          <w:lang w:val="uk-UA"/>
        </w:rPr>
        <w:t>Основні місця вивішування:</w:t>
      </w:r>
    </w:p>
    <w:p w:rsidR="001A70B9" w:rsidRDefault="001A70B9" w:rsidP="001A70B9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 w:rsidRPr="00902A25">
        <w:rPr>
          <w:color w:val="2B2B2B"/>
          <w:lang w:val="uk-UA"/>
        </w:rPr>
        <w:t xml:space="preserve">а) </w:t>
      </w:r>
      <w:proofErr w:type="spellStart"/>
      <w:r w:rsidRPr="00902A25">
        <w:rPr>
          <w:color w:val="2B2B2B"/>
          <w:lang w:val="uk-UA"/>
        </w:rPr>
        <w:t>Плесецьке</w:t>
      </w:r>
      <w:proofErr w:type="spellEnd"/>
      <w:r w:rsidRPr="00902A25">
        <w:rPr>
          <w:color w:val="2B2B2B"/>
          <w:lang w:val="uk-UA"/>
        </w:rPr>
        <w:t xml:space="preserve"> </w:t>
      </w:r>
      <w:r>
        <w:rPr>
          <w:color w:val="2B2B2B"/>
          <w:lang w:val="uk-UA"/>
        </w:rPr>
        <w:t>лісництво, узлісся кварталів 327, 328 (на мапі – ділянка №10); 3 - 5 штук, рівномірно в межах узлісної смуги цих кварталів, на відстані 50 - 100 м від межі лісу та відкритого ландшафту;</w:t>
      </w:r>
    </w:p>
    <w:p w:rsidR="00253142" w:rsidRDefault="00253142" w:rsidP="00253142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 xml:space="preserve">б) </w:t>
      </w:r>
      <w:proofErr w:type="spellStart"/>
      <w:r w:rsidRPr="00902A25">
        <w:rPr>
          <w:color w:val="2B2B2B"/>
          <w:lang w:val="uk-UA"/>
        </w:rPr>
        <w:t>Плесецьке</w:t>
      </w:r>
      <w:proofErr w:type="spellEnd"/>
      <w:r w:rsidRPr="00902A25">
        <w:rPr>
          <w:color w:val="2B2B2B"/>
          <w:lang w:val="uk-UA"/>
        </w:rPr>
        <w:t xml:space="preserve"> </w:t>
      </w:r>
      <w:r>
        <w:rPr>
          <w:color w:val="2B2B2B"/>
          <w:lang w:val="uk-UA"/>
        </w:rPr>
        <w:t>лісництво, узлісся кварталів 327, 328 (на мапі – ділянка №11); 3 - 4 гніздівлі, рівномірно в межах узлісної смуги цих кварталів, на відстані 50 – 100 м від межі лісу та відкритого ландшафту;</w:t>
      </w:r>
    </w:p>
    <w:p w:rsidR="001A70B9" w:rsidRDefault="001A70B9" w:rsidP="001A70B9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 xml:space="preserve">в) 263 квартал </w:t>
      </w:r>
      <w:proofErr w:type="spellStart"/>
      <w:r>
        <w:rPr>
          <w:color w:val="2B2B2B"/>
          <w:lang w:val="uk-UA"/>
        </w:rPr>
        <w:t>Плесецького</w:t>
      </w:r>
      <w:proofErr w:type="spellEnd"/>
      <w:r>
        <w:rPr>
          <w:color w:val="2B2B2B"/>
          <w:lang w:val="uk-UA"/>
        </w:rPr>
        <w:t xml:space="preserve"> лісництва, узлісся на межі заплави р. </w:t>
      </w:r>
      <w:proofErr w:type="spellStart"/>
      <w:r>
        <w:rPr>
          <w:color w:val="2B2B2B"/>
          <w:lang w:val="uk-UA"/>
        </w:rPr>
        <w:t>Ирпінь</w:t>
      </w:r>
      <w:proofErr w:type="spellEnd"/>
      <w:r>
        <w:rPr>
          <w:color w:val="2B2B2B"/>
          <w:lang w:val="uk-UA"/>
        </w:rPr>
        <w:t>, на північ від с. Дзвінкове; 2 гніздові ящики, на великих соснах, точні координати: 50° 17.575</w:t>
      </w:r>
      <w:r w:rsidRPr="001A70B9">
        <w:rPr>
          <w:color w:val="2B2B2B"/>
          <w:lang w:val="uk-UA"/>
        </w:rPr>
        <w:t xml:space="preserve"> ´ </w:t>
      </w:r>
      <w:r>
        <w:rPr>
          <w:color w:val="2B2B2B"/>
          <w:lang w:val="en-US"/>
        </w:rPr>
        <w:t>N</w:t>
      </w:r>
      <w:r w:rsidRPr="001A70B9">
        <w:rPr>
          <w:color w:val="2B2B2B"/>
          <w:lang w:val="uk-UA"/>
        </w:rPr>
        <w:t>, 030</w:t>
      </w:r>
      <w:r>
        <w:rPr>
          <w:color w:val="2B2B2B"/>
          <w:lang w:val="uk-UA"/>
        </w:rPr>
        <w:t>° 04.578</w:t>
      </w:r>
      <w:r w:rsidRPr="001A70B9">
        <w:rPr>
          <w:color w:val="2B2B2B"/>
          <w:lang w:val="uk-UA"/>
        </w:rPr>
        <w:t xml:space="preserve"> ´</w:t>
      </w:r>
      <w:r>
        <w:rPr>
          <w:color w:val="2B2B2B"/>
          <w:lang w:val="uk-UA"/>
        </w:rPr>
        <w:t xml:space="preserve"> Е (на мапі ця ділянка – під номером 9);</w:t>
      </w:r>
    </w:p>
    <w:p w:rsidR="001A70B9" w:rsidRDefault="001A70B9" w:rsidP="001A70B9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 xml:space="preserve">г) узлісся 125 та 121 кварталів Боярського лісництва, біля заплавної луки у долині р. </w:t>
      </w:r>
      <w:proofErr w:type="spellStart"/>
      <w:r>
        <w:rPr>
          <w:color w:val="2B2B2B"/>
          <w:lang w:val="uk-UA"/>
        </w:rPr>
        <w:t>Притворка</w:t>
      </w:r>
      <w:proofErr w:type="spellEnd"/>
      <w:r>
        <w:rPr>
          <w:color w:val="2B2B2B"/>
          <w:lang w:val="uk-UA"/>
        </w:rPr>
        <w:t xml:space="preserve"> (на мапі – ділянка №6); 3 гніздові ящики, на узліссі, відстань </w:t>
      </w:r>
      <w:r w:rsidR="005D1896">
        <w:rPr>
          <w:color w:val="2B2B2B"/>
          <w:lang w:val="uk-UA"/>
        </w:rPr>
        <w:t>між гніздівлями не мене 70 м;</w:t>
      </w:r>
    </w:p>
    <w:p w:rsidR="005D1896" w:rsidRDefault="005D1896" w:rsidP="005D1896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 xml:space="preserve">д) 37 та 38 квартали Боярського лісництва (на мапі – ділянка №5): 3 </w:t>
      </w:r>
      <w:r w:rsidR="00E44882">
        <w:rPr>
          <w:color w:val="2B2B2B"/>
          <w:lang w:val="uk-UA"/>
        </w:rPr>
        <w:t>гніздівлі</w:t>
      </w:r>
      <w:r>
        <w:rPr>
          <w:color w:val="2B2B2B"/>
          <w:lang w:val="uk-UA"/>
        </w:rPr>
        <w:t>, на відстані 200 – 250 м одна від одної; координати: 50</w:t>
      </w:r>
      <w:r w:rsidRPr="005D1896">
        <w:rPr>
          <w:color w:val="2B2B2B"/>
          <w:lang w:val="uk-UA"/>
        </w:rPr>
        <w:t xml:space="preserve">° 18.970 ´ </w:t>
      </w:r>
      <w:r>
        <w:rPr>
          <w:color w:val="2B2B2B"/>
          <w:lang w:val="en-US"/>
        </w:rPr>
        <w:t>N</w:t>
      </w:r>
      <w:r w:rsidRPr="005D1896">
        <w:rPr>
          <w:color w:val="2B2B2B"/>
          <w:lang w:val="uk-UA"/>
        </w:rPr>
        <w:t xml:space="preserve">, 030° 14.686 </w:t>
      </w:r>
      <w:r>
        <w:rPr>
          <w:color w:val="2B2B2B"/>
          <w:lang w:val="en-US"/>
        </w:rPr>
        <w:t>E</w:t>
      </w:r>
      <w:r w:rsidR="00E44882">
        <w:rPr>
          <w:color w:val="2B2B2B"/>
          <w:lang w:val="uk-UA"/>
        </w:rPr>
        <w:t>;</w:t>
      </w:r>
    </w:p>
    <w:p w:rsidR="00E44882" w:rsidRDefault="00E44882" w:rsidP="005D1896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 xml:space="preserve">е) південний берег ставка </w:t>
      </w:r>
      <w:proofErr w:type="spellStart"/>
      <w:r>
        <w:rPr>
          <w:color w:val="2B2B2B"/>
          <w:lang w:val="uk-UA"/>
        </w:rPr>
        <w:t>Йосипівський</w:t>
      </w:r>
      <w:proofErr w:type="spellEnd"/>
      <w:r>
        <w:rPr>
          <w:color w:val="2B2B2B"/>
          <w:lang w:val="uk-UA"/>
        </w:rPr>
        <w:t xml:space="preserve"> (на мапі – ділянка №4), 3 – 5 гніздівель, на відстані 200 м одна від одної;, серед дубового рідколісся та на прилеглій до рідколісся ділянки із зімкнутими деревостанами;</w:t>
      </w:r>
    </w:p>
    <w:p w:rsidR="00E44882" w:rsidRDefault="00E44882" w:rsidP="005D1896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lastRenderedPageBreak/>
        <w:t xml:space="preserve">є) вздовж урвища долини р. Ірпінь, на південь від с. </w:t>
      </w:r>
      <w:proofErr w:type="spellStart"/>
      <w:r>
        <w:rPr>
          <w:color w:val="2B2B2B"/>
          <w:lang w:val="uk-UA"/>
        </w:rPr>
        <w:t>Жорнівка</w:t>
      </w:r>
      <w:proofErr w:type="spellEnd"/>
      <w:r>
        <w:rPr>
          <w:color w:val="2B2B2B"/>
          <w:lang w:val="uk-UA"/>
        </w:rPr>
        <w:t xml:space="preserve"> (</w:t>
      </w:r>
      <w:proofErr w:type="spellStart"/>
      <w:r>
        <w:rPr>
          <w:color w:val="2B2B2B"/>
          <w:lang w:val="uk-UA"/>
        </w:rPr>
        <w:t>Жорнівський</w:t>
      </w:r>
      <w:proofErr w:type="spellEnd"/>
      <w:r>
        <w:rPr>
          <w:color w:val="2B2B2B"/>
          <w:lang w:val="uk-UA"/>
        </w:rPr>
        <w:t xml:space="preserve"> орнітологічний заказник) (на мапі ділянкат№7); рівномірно, на відстані 200 – 250 м одна від одної, всього не менше 5 гніздівель; координати центру ділянки (смуги): 50</w:t>
      </w:r>
      <w:r w:rsidRPr="005D1896">
        <w:rPr>
          <w:color w:val="2B2B2B"/>
          <w:lang w:val="uk-UA"/>
        </w:rPr>
        <w:t>°</w:t>
      </w:r>
      <w:r>
        <w:rPr>
          <w:color w:val="2B2B2B"/>
          <w:lang w:val="uk-UA"/>
        </w:rPr>
        <w:t xml:space="preserve"> 18.641</w:t>
      </w:r>
      <w:r w:rsidRPr="005D1896">
        <w:rPr>
          <w:color w:val="2B2B2B"/>
          <w:lang w:val="uk-UA"/>
        </w:rPr>
        <w:t xml:space="preserve"> ´ </w:t>
      </w:r>
      <w:r>
        <w:rPr>
          <w:color w:val="2B2B2B"/>
          <w:lang w:val="en-US"/>
        </w:rPr>
        <w:t>N</w:t>
      </w:r>
      <w:r w:rsidRPr="005D1896">
        <w:rPr>
          <w:color w:val="2B2B2B"/>
          <w:lang w:val="uk-UA"/>
        </w:rPr>
        <w:t>, 030°</w:t>
      </w:r>
      <w:r>
        <w:rPr>
          <w:color w:val="2B2B2B"/>
          <w:lang w:val="uk-UA"/>
        </w:rPr>
        <w:t xml:space="preserve"> 07.226</w:t>
      </w:r>
      <w:r w:rsidRPr="005D1896">
        <w:rPr>
          <w:color w:val="2B2B2B"/>
          <w:lang w:val="uk-UA"/>
        </w:rPr>
        <w:t xml:space="preserve"> </w:t>
      </w:r>
      <w:r>
        <w:rPr>
          <w:color w:val="2B2B2B"/>
          <w:lang w:val="en-US"/>
        </w:rPr>
        <w:t>E</w:t>
      </w:r>
      <w:r>
        <w:rPr>
          <w:color w:val="2B2B2B"/>
          <w:lang w:val="uk-UA"/>
        </w:rPr>
        <w:t>;</w:t>
      </w:r>
    </w:p>
    <w:p w:rsidR="00253142" w:rsidRDefault="00253142" w:rsidP="00253142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 xml:space="preserve">ж) територія </w:t>
      </w:r>
      <w:proofErr w:type="spellStart"/>
      <w:r>
        <w:rPr>
          <w:color w:val="2B2B2B"/>
          <w:lang w:val="uk-UA"/>
        </w:rPr>
        <w:t>Дзвінківського</w:t>
      </w:r>
      <w:proofErr w:type="spellEnd"/>
      <w:r>
        <w:rPr>
          <w:color w:val="2B2B2B"/>
          <w:lang w:val="uk-UA"/>
        </w:rPr>
        <w:t xml:space="preserve"> лісового заказника, межі (квартальні просіки) між кварталами 277 та 278, кварталами 289 та 290 (на мапі – ділянка №8); через кожні 250 – 300 м, 4 гніздівлі.</w:t>
      </w:r>
    </w:p>
    <w:p w:rsidR="00253142" w:rsidRPr="00C572ED" w:rsidRDefault="00253142" w:rsidP="00253142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</w:rPr>
      </w:pPr>
      <w:r>
        <w:rPr>
          <w:color w:val="2B2B2B"/>
          <w:lang w:val="uk-UA"/>
        </w:rPr>
        <w:t>Загальна запропонована кількість становить 36 – 41 гніздівлю.</w:t>
      </w:r>
    </w:p>
    <w:p w:rsidR="003D7375" w:rsidRPr="003D7375" w:rsidRDefault="003D7375" w:rsidP="00253142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 xml:space="preserve">Вивішувати гніздівлі слід з проміжками 200 – 300 м, на висоті від 6 до 12 м від землі. Бажана орієнтація – південний захід, якщо гніздівля з краю лісової галявини – орієнтування до галявини; за умов помітних форм </w:t>
      </w:r>
      <w:proofErr w:type="spellStart"/>
      <w:r>
        <w:rPr>
          <w:color w:val="2B2B2B"/>
          <w:lang w:val="uk-UA"/>
        </w:rPr>
        <w:t>мезо-</w:t>
      </w:r>
      <w:proofErr w:type="spellEnd"/>
      <w:r>
        <w:rPr>
          <w:color w:val="2B2B2B"/>
          <w:lang w:val="uk-UA"/>
        </w:rPr>
        <w:t xml:space="preserve"> та макрорельєфу (яри, пагорби, тощо) – орієнтація – в сторону пониззя / вниз по схилу.</w:t>
      </w:r>
    </w:p>
    <w:p w:rsidR="005D1896" w:rsidRDefault="005D1896" w:rsidP="001A70B9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</w:p>
    <w:p w:rsidR="00105193" w:rsidRPr="002C2341" w:rsidRDefault="00105193" w:rsidP="002C2341">
      <w:pPr>
        <w:rPr>
          <w:lang w:val="uk-UA"/>
        </w:rPr>
      </w:pPr>
      <w:r w:rsidRPr="00585CD0">
        <w:rPr>
          <w:b/>
          <w:lang w:val="uk-UA"/>
        </w:rPr>
        <w:br w:type="page"/>
      </w:r>
      <w:r w:rsidRPr="00585CD0">
        <w:rPr>
          <w:b/>
          <w:lang w:val="uk-UA"/>
        </w:rPr>
        <w:lastRenderedPageBreak/>
        <w:t>Штучні гніздівлі для дрібних птахів</w:t>
      </w:r>
      <w:r w:rsidRPr="00585CD0">
        <w:rPr>
          <w:lang w:val="uk-UA"/>
        </w:rPr>
        <w:t>.</w:t>
      </w:r>
    </w:p>
    <w:p w:rsidR="00105193" w:rsidRPr="004F221D" w:rsidRDefault="00105193" w:rsidP="00105193">
      <w:pPr>
        <w:jc w:val="center"/>
        <w:rPr>
          <w:lang w:val="uk-U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105193" w:rsidRPr="004F221D" w:rsidTr="00875A2C">
        <w:trPr>
          <w:trHeight w:val="3621"/>
        </w:trPr>
        <w:tc>
          <w:tcPr>
            <w:tcW w:w="4785" w:type="dxa"/>
          </w:tcPr>
          <w:p w:rsidR="00105193" w:rsidRPr="004F221D" w:rsidRDefault="00105193" w:rsidP="00875A2C">
            <w:pPr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171700" cy="2390775"/>
                  <wp:effectExtent l="0" t="0" r="0" b="9525"/>
                  <wp:docPr id="10" name="Рисунок 10" descr="Слайд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лай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7" t="5647" r="59512" b="40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</w:tcPr>
          <w:p w:rsidR="00105193" w:rsidRPr="004F221D" w:rsidRDefault="00105193" w:rsidP="00875A2C">
            <w:pPr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14625" cy="2990850"/>
                  <wp:effectExtent l="0" t="0" r="9525" b="0"/>
                  <wp:docPr id="9" name="Рисунок 9" descr="Слайд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лайд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6" t="5623" r="47945" b="27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193" w:rsidRPr="004F221D" w:rsidTr="00875A2C">
        <w:trPr>
          <w:trHeight w:val="3247"/>
        </w:trPr>
        <w:tc>
          <w:tcPr>
            <w:tcW w:w="4785" w:type="dxa"/>
          </w:tcPr>
          <w:p w:rsidR="00105193" w:rsidRPr="004F221D" w:rsidRDefault="00105193" w:rsidP="00875A2C">
            <w:pPr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00300" cy="1962150"/>
                  <wp:effectExtent l="0" t="0" r="0" b="0"/>
                  <wp:docPr id="8" name="Рисунок 8" descr="Слайд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лай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59" t="5647" r="20975" b="50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</w:tcPr>
          <w:p w:rsidR="00105193" w:rsidRPr="004F221D" w:rsidRDefault="00105193" w:rsidP="00875A2C">
            <w:pPr>
              <w:rPr>
                <w:b/>
                <w:lang w:val="en-US"/>
              </w:rPr>
            </w:pPr>
          </w:p>
        </w:tc>
      </w:tr>
    </w:tbl>
    <w:p w:rsidR="00105193" w:rsidRPr="004F221D" w:rsidRDefault="00105193" w:rsidP="00105193">
      <w:pPr>
        <w:ind w:firstLine="540"/>
        <w:jc w:val="both"/>
        <w:rPr>
          <w:b/>
          <w:i/>
          <w:lang w:val="uk-UA"/>
        </w:rPr>
      </w:pPr>
    </w:p>
    <w:p w:rsidR="00105193" w:rsidRPr="004F221D" w:rsidRDefault="00105193" w:rsidP="00105193">
      <w:pPr>
        <w:ind w:firstLine="540"/>
        <w:jc w:val="both"/>
        <w:rPr>
          <w:b/>
          <w:i/>
          <w:lang w:val="uk-UA"/>
        </w:rPr>
      </w:pPr>
    </w:p>
    <w:p w:rsidR="00105193" w:rsidRPr="004F221D" w:rsidRDefault="00105193" w:rsidP="00105193">
      <w:pPr>
        <w:ind w:firstLine="720"/>
        <w:jc w:val="both"/>
        <w:rPr>
          <w:b/>
          <w:i/>
        </w:rPr>
      </w:pPr>
      <w:r w:rsidRPr="004F221D">
        <w:rPr>
          <w:b/>
          <w:i/>
          <w:lang w:val="uk-UA"/>
        </w:rPr>
        <w:t xml:space="preserve">Схема штучної гніздівлі для дрібних птахів (розміри в міліметрах). </w:t>
      </w:r>
      <w:r w:rsidRPr="004F221D">
        <w:rPr>
          <w:b/>
          <w:i/>
        </w:rPr>
        <w:t xml:space="preserve">На дно треба </w:t>
      </w:r>
      <w:proofErr w:type="spellStart"/>
      <w:r w:rsidRPr="004F221D">
        <w:rPr>
          <w:b/>
          <w:i/>
        </w:rPr>
        <w:t>насипати</w:t>
      </w:r>
      <w:proofErr w:type="spellEnd"/>
      <w:r w:rsidRPr="004F221D">
        <w:rPr>
          <w:b/>
          <w:i/>
        </w:rPr>
        <w:t xml:space="preserve"> шар </w:t>
      </w:r>
      <w:proofErr w:type="spellStart"/>
      <w:r w:rsidRPr="004F221D">
        <w:rPr>
          <w:b/>
          <w:i/>
        </w:rPr>
        <w:t>тирси</w:t>
      </w:r>
      <w:proofErr w:type="spellEnd"/>
      <w:r w:rsidRPr="004F221D">
        <w:rPr>
          <w:b/>
          <w:i/>
        </w:rPr>
        <w:t>.</w:t>
      </w:r>
    </w:p>
    <w:p w:rsidR="00105193" w:rsidRPr="004F221D" w:rsidRDefault="00105193" w:rsidP="00105193">
      <w:pPr>
        <w:jc w:val="center"/>
        <w:rPr>
          <w:b/>
        </w:rPr>
      </w:pPr>
    </w:p>
    <w:p w:rsidR="00105193" w:rsidRPr="004F221D" w:rsidRDefault="00105193" w:rsidP="00105193">
      <w:pPr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476875" cy="2562225"/>
            <wp:effectExtent l="0" t="0" r="9525" b="9525"/>
            <wp:docPr id="7" name="Рисунок 7" descr="igo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go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93" w:rsidRPr="004F221D" w:rsidRDefault="00105193" w:rsidP="00105193">
      <w:pPr>
        <w:ind w:firstLine="720"/>
        <w:rPr>
          <w:b/>
          <w:i/>
        </w:rPr>
      </w:pPr>
      <w:proofErr w:type="spellStart"/>
      <w:r w:rsidRPr="004F221D">
        <w:rPr>
          <w:b/>
          <w:i/>
        </w:rPr>
        <w:t>Варіант</w:t>
      </w:r>
      <w:proofErr w:type="spellEnd"/>
      <w:r w:rsidRPr="004F221D">
        <w:rPr>
          <w:b/>
          <w:i/>
        </w:rPr>
        <w:t xml:space="preserve"> </w:t>
      </w:r>
      <w:proofErr w:type="spellStart"/>
      <w:r w:rsidRPr="004F221D">
        <w:rPr>
          <w:b/>
          <w:i/>
        </w:rPr>
        <w:t>гнізді</w:t>
      </w:r>
      <w:proofErr w:type="gramStart"/>
      <w:r w:rsidRPr="004F221D">
        <w:rPr>
          <w:b/>
          <w:i/>
        </w:rPr>
        <w:t>вл</w:t>
      </w:r>
      <w:proofErr w:type="gramEnd"/>
      <w:r w:rsidRPr="004F221D">
        <w:rPr>
          <w:b/>
          <w:i/>
        </w:rPr>
        <w:t>і</w:t>
      </w:r>
      <w:proofErr w:type="spellEnd"/>
      <w:r w:rsidRPr="004F221D">
        <w:rPr>
          <w:b/>
          <w:i/>
        </w:rPr>
        <w:t xml:space="preserve"> для </w:t>
      </w:r>
      <w:proofErr w:type="spellStart"/>
      <w:r w:rsidRPr="004F221D">
        <w:rPr>
          <w:b/>
          <w:i/>
        </w:rPr>
        <w:t>дрібних</w:t>
      </w:r>
      <w:proofErr w:type="spellEnd"/>
      <w:r w:rsidRPr="004F221D">
        <w:rPr>
          <w:b/>
          <w:i/>
        </w:rPr>
        <w:t xml:space="preserve"> </w:t>
      </w:r>
      <w:proofErr w:type="spellStart"/>
      <w:r w:rsidRPr="004F221D">
        <w:rPr>
          <w:b/>
          <w:i/>
        </w:rPr>
        <w:t>птахів</w:t>
      </w:r>
      <w:proofErr w:type="spellEnd"/>
      <w:r w:rsidRPr="004F221D">
        <w:rPr>
          <w:b/>
          <w:i/>
        </w:rPr>
        <w:t xml:space="preserve"> (</w:t>
      </w:r>
      <w:proofErr w:type="spellStart"/>
      <w:r w:rsidRPr="004F221D">
        <w:rPr>
          <w:b/>
          <w:i/>
        </w:rPr>
        <w:t>розміри</w:t>
      </w:r>
      <w:proofErr w:type="spellEnd"/>
      <w:r w:rsidRPr="004F221D">
        <w:rPr>
          <w:b/>
          <w:i/>
        </w:rPr>
        <w:t xml:space="preserve"> в мм. – в дужках).</w:t>
      </w:r>
    </w:p>
    <w:p w:rsidR="00105193" w:rsidRPr="004F221D" w:rsidRDefault="00105193" w:rsidP="00105193">
      <w:pPr>
        <w:ind w:firstLine="54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371975" cy="3219450"/>
            <wp:effectExtent l="0" t="0" r="9525" b="0"/>
            <wp:docPr id="6" name="Рисунок 6" descr="igo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go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93" w:rsidRDefault="00105193" w:rsidP="00105193">
      <w:pPr>
        <w:ind w:firstLine="720"/>
        <w:jc w:val="both"/>
        <w:rPr>
          <w:b/>
          <w:i/>
          <w:lang w:val="uk-UA"/>
        </w:rPr>
      </w:pPr>
      <w:proofErr w:type="spellStart"/>
      <w:r w:rsidRPr="004F221D">
        <w:rPr>
          <w:b/>
          <w:i/>
        </w:rPr>
        <w:t>Способи</w:t>
      </w:r>
      <w:proofErr w:type="spellEnd"/>
      <w:r w:rsidRPr="004F221D">
        <w:rPr>
          <w:b/>
          <w:i/>
        </w:rPr>
        <w:t xml:space="preserve"> </w:t>
      </w:r>
      <w:proofErr w:type="spellStart"/>
      <w:r w:rsidRPr="004F221D">
        <w:rPr>
          <w:b/>
          <w:i/>
        </w:rPr>
        <w:t>закріплення</w:t>
      </w:r>
      <w:proofErr w:type="spellEnd"/>
      <w:r w:rsidRPr="004F221D">
        <w:rPr>
          <w:b/>
          <w:i/>
        </w:rPr>
        <w:t xml:space="preserve"> </w:t>
      </w:r>
      <w:proofErr w:type="spellStart"/>
      <w:r w:rsidRPr="004F221D">
        <w:rPr>
          <w:b/>
          <w:i/>
        </w:rPr>
        <w:t>гніздівель</w:t>
      </w:r>
      <w:proofErr w:type="spellEnd"/>
      <w:r w:rsidRPr="004F221D">
        <w:rPr>
          <w:b/>
          <w:i/>
        </w:rPr>
        <w:t>.</w:t>
      </w:r>
    </w:p>
    <w:p w:rsidR="00F42653" w:rsidRDefault="00F42653" w:rsidP="00105193">
      <w:pPr>
        <w:rPr>
          <w:b/>
          <w:i/>
          <w:highlight w:val="yellow"/>
          <w:lang w:val="uk-UA"/>
        </w:rPr>
      </w:pPr>
    </w:p>
    <w:p w:rsidR="008B5FB5" w:rsidRDefault="008B5FB5" w:rsidP="002C2341">
      <w:pPr>
        <w:rPr>
          <w:b/>
          <w:lang w:val="uk-UA"/>
        </w:rPr>
      </w:pPr>
    </w:p>
    <w:p w:rsidR="008B5FB5" w:rsidRDefault="008B5FB5" w:rsidP="002C2341">
      <w:pPr>
        <w:rPr>
          <w:b/>
          <w:lang w:val="uk-UA"/>
        </w:rPr>
      </w:pPr>
    </w:p>
    <w:p w:rsidR="008B5FB5" w:rsidRDefault="008B5FB5" w:rsidP="002C2341">
      <w:pPr>
        <w:rPr>
          <w:lang w:val="uk-UA"/>
        </w:rPr>
      </w:pPr>
      <w:r>
        <w:rPr>
          <w:lang w:val="uk-UA"/>
        </w:rPr>
        <w:t>Можливе встановлення також гніздівель іншого типу – на узліссях та в садах населених пунктів.</w:t>
      </w:r>
    </w:p>
    <w:p w:rsidR="008B5FB5" w:rsidRDefault="008B5FB5" w:rsidP="002C2341">
      <w:pPr>
        <w:rPr>
          <w:lang w:val="uk-UA"/>
        </w:rPr>
      </w:pPr>
      <w:r>
        <w:rPr>
          <w:lang w:val="uk-UA"/>
        </w:rPr>
        <w:t>Кількість гніздівель не лімітована. Розвішувати такі гніздівлі слід на відстані 50 – 70 м одна від одної.</w:t>
      </w:r>
    </w:p>
    <w:p w:rsidR="008B5FB5" w:rsidRDefault="008B5FB5" w:rsidP="002C2341">
      <w:pPr>
        <w:rPr>
          <w:lang w:val="uk-UA"/>
        </w:rPr>
      </w:pPr>
    </w:p>
    <w:p w:rsidR="00105193" w:rsidRPr="002C2341" w:rsidRDefault="00105193" w:rsidP="002C2341">
      <w:pPr>
        <w:rPr>
          <w:b/>
          <w:i/>
          <w:lang w:val="uk-UA"/>
        </w:rPr>
      </w:pPr>
      <w:r w:rsidRPr="00585CD0">
        <w:rPr>
          <w:lang w:val="uk-UA"/>
        </w:rPr>
        <w:t>Напіввідкриті гніздівлі для дрібних птахів.</w:t>
      </w:r>
    </w:p>
    <w:p w:rsidR="00105193" w:rsidRPr="004F221D" w:rsidRDefault="00105193" w:rsidP="00105193">
      <w:pPr>
        <w:jc w:val="center"/>
        <w:rPr>
          <w:rStyle w:val="a5"/>
        </w:rPr>
      </w:pPr>
      <w:r>
        <w:rPr>
          <w:noProof/>
          <w:color w:val="333333"/>
        </w:rPr>
        <w:drawing>
          <wp:inline distT="0" distB="0" distL="0" distR="0">
            <wp:extent cx="3409950" cy="3676650"/>
            <wp:effectExtent l="0" t="0" r="0" b="0"/>
            <wp:docPr id="4" name="Рисунок 4" descr="CPO-35-l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PO-35-lr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21D">
        <w:rPr>
          <w:color w:val="333333"/>
        </w:rPr>
        <w:fldChar w:fldCharType="begin"/>
      </w:r>
      <w:r w:rsidRPr="004F221D">
        <w:rPr>
          <w:color w:val="333333"/>
        </w:rPr>
        <w:instrText xml:space="preserve"> INCLUDEPICTURE "http://www.rbcu.ru/upload/medialibrary/c27/igo69.jpg" \* MERGEFORMATINET </w:instrText>
      </w:r>
      <w:r w:rsidRPr="004F221D">
        <w:rPr>
          <w:color w:val="333333"/>
        </w:rPr>
        <w:fldChar w:fldCharType="end"/>
      </w:r>
    </w:p>
    <w:p w:rsidR="00105193" w:rsidRPr="004F221D" w:rsidRDefault="00105193" w:rsidP="0010519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105275" cy="2695575"/>
            <wp:effectExtent l="0" t="0" r="9525" b="9525"/>
            <wp:docPr id="3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4" t="5052" b="1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771900" cy="2266950"/>
            <wp:effectExtent l="0" t="0" r="0" b="0"/>
            <wp:docPr id="2" name="Рисунок 2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1" r="17120" b="28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93" w:rsidRPr="00067D2D" w:rsidRDefault="00105193" w:rsidP="00105193">
      <w:pPr>
        <w:jc w:val="center"/>
        <w:rPr>
          <w:b/>
          <w:i/>
          <w:lang w:val="uk-UA"/>
        </w:rPr>
      </w:pPr>
      <w:proofErr w:type="spellStart"/>
      <w:r w:rsidRPr="004F221D">
        <w:rPr>
          <w:b/>
          <w:i/>
        </w:rPr>
        <w:t>Розміри</w:t>
      </w:r>
      <w:proofErr w:type="spellEnd"/>
      <w:r w:rsidRPr="004F221D">
        <w:rPr>
          <w:b/>
          <w:i/>
        </w:rPr>
        <w:t xml:space="preserve"> та </w:t>
      </w:r>
      <w:proofErr w:type="spellStart"/>
      <w:r w:rsidRPr="004F221D">
        <w:rPr>
          <w:b/>
          <w:i/>
        </w:rPr>
        <w:t>загальний</w:t>
      </w:r>
      <w:proofErr w:type="spellEnd"/>
      <w:r w:rsidRPr="004F221D">
        <w:rPr>
          <w:b/>
          <w:i/>
        </w:rPr>
        <w:t xml:space="preserve"> </w:t>
      </w:r>
      <w:proofErr w:type="spellStart"/>
      <w:r w:rsidRPr="004F221D">
        <w:rPr>
          <w:b/>
          <w:i/>
        </w:rPr>
        <w:t>вигляд</w:t>
      </w:r>
      <w:proofErr w:type="spellEnd"/>
      <w:r w:rsidRPr="004F221D">
        <w:rPr>
          <w:b/>
          <w:i/>
        </w:rPr>
        <w:t xml:space="preserve"> </w:t>
      </w:r>
      <w:proofErr w:type="spellStart"/>
      <w:r w:rsidRPr="004F221D">
        <w:rPr>
          <w:b/>
          <w:i/>
        </w:rPr>
        <w:t>напі</w:t>
      </w:r>
      <w:proofErr w:type="gramStart"/>
      <w:r w:rsidRPr="004F221D">
        <w:rPr>
          <w:b/>
          <w:i/>
        </w:rPr>
        <w:t>вв</w:t>
      </w:r>
      <w:proofErr w:type="gramEnd"/>
      <w:r w:rsidRPr="004F221D">
        <w:rPr>
          <w:b/>
          <w:i/>
        </w:rPr>
        <w:t>ідкритої</w:t>
      </w:r>
      <w:proofErr w:type="spellEnd"/>
      <w:r w:rsidRPr="004F221D">
        <w:rPr>
          <w:b/>
          <w:i/>
        </w:rPr>
        <w:t xml:space="preserve"> </w:t>
      </w:r>
      <w:proofErr w:type="spellStart"/>
      <w:r w:rsidRPr="004F221D">
        <w:rPr>
          <w:b/>
          <w:i/>
        </w:rPr>
        <w:t>гніздівлі</w:t>
      </w:r>
      <w:proofErr w:type="spellEnd"/>
      <w:r>
        <w:rPr>
          <w:b/>
          <w:i/>
          <w:lang w:val="uk-UA"/>
        </w:rPr>
        <w:t>.</w:t>
      </w:r>
    </w:p>
    <w:p w:rsidR="00105193" w:rsidRDefault="00105193" w:rsidP="00105193">
      <w:pPr>
        <w:rPr>
          <w:b/>
          <w:lang w:val="uk-UA"/>
        </w:rPr>
      </w:pPr>
    </w:p>
    <w:p w:rsidR="008B5FB5" w:rsidRDefault="008B5FB5" w:rsidP="002C2341">
      <w:pPr>
        <w:rPr>
          <w:b/>
          <w:i/>
          <w:highlight w:val="yellow"/>
          <w:lang w:val="uk-UA"/>
        </w:rPr>
      </w:pPr>
    </w:p>
    <w:p w:rsidR="007372D0" w:rsidRDefault="007372D0" w:rsidP="002C2341">
      <w:pPr>
        <w:rPr>
          <w:b/>
          <w:i/>
          <w:highlight w:val="yellow"/>
          <w:lang w:val="uk-UA"/>
        </w:rPr>
      </w:pPr>
    </w:p>
    <w:p w:rsidR="00105193" w:rsidRDefault="00105193" w:rsidP="002C2341">
      <w:pPr>
        <w:rPr>
          <w:lang w:val="uk-UA"/>
        </w:rPr>
      </w:pPr>
      <w:r w:rsidRPr="008B5FB5">
        <w:rPr>
          <w:b/>
          <w:i/>
          <w:highlight w:val="yellow"/>
          <w:lang w:val="uk-UA"/>
        </w:rPr>
        <w:t>Місця встановлення напіввідкритих гніздівель для дрібних птахів</w:t>
      </w:r>
      <w:r w:rsidR="008B5FB5">
        <w:rPr>
          <w:b/>
          <w:i/>
          <w:lang w:val="uk-UA"/>
        </w:rPr>
        <w:t xml:space="preserve"> </w:t>
      </w:r>
      <w:r w:rsidR="008B5FB5" w:rsidRPr="008B5FB5">
        <w:rPr>
          <w:b/>
          <w:i/>
          <w:highlight w:val="yellow"/>
          <w:lang w:val="uk-UA"/>
        </w:rPr>
        <w:t>(гніздівлі закритого типу – дуплянки)</w:t>
      </w:r>
      <w:r w:rsidR="008B5FB5">
        <w:rPr>
          <w:lang w:val="uk-UA"/>
        </w:rPr>
        <w:t>:</w:t>
      </w:r>
    </w:p>
    <w:p w:rsidR="008B5FB5" w:rsidRDefault="008B5FB5" w:rsidP="008B5FB5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 w:rsidRPr="00902A25">
        <w:rPr>
          <w:color w:val="2B2B2B"/>
          <w:lang w:val="uk-UA"/>
        </w:rPr>
        <w:t>а)</w:t>
      </w:r>
      <w:r>
        <w:rPr>
          <w:color w:val="2B2B2B"/>
          <w:lang w:val="uk-UA"/>
        </w:rPr>
        <w:t xml:space="preserve">116 квартал Боярського лісництва (на мапі – ділянка </w:t>
      </w:r>
      <w:r w:rsidR="00825C78">
        <w:rPr>
          <w:color w:val="2B2B2B"/>
          <w:lang w:val="uk-UA"/>
        </w:rPr>
        <w:t>№1): 10 штук – у ділянці старого лісу (відстань між гніздівлями від 30 до 50 м) та 20 – у прилеглому молодому лісі (відстані між гніздівлями 50 м)</w:t>
      </w:r>
      <w:r>
        <w:rPr>
          <w:color w:val="2B2B2B"/>
          <w:lang w:val="uk-UA"/>
        </w:rPr>
        <w:t xml:space="preserve">; координати центру ділянки: 50° 20.870 ´ </w:t>
      </w:r>
      <w:r>
        <w:rPr>
          <w:color w:val="2B2B2B"/>
          <w:lang w:val="en-US"/>
        </w:rPr>
        <w:t>N</w:t>
      </w:r>
      <w:r w:rsidRPr="00825C78">
        <w:rPr>
          <w:color w:val="2B2B2B"/>
          <w:lang w:val="uk-UA"/>
        </w:rPr>
        <w:t xml:space="preserve">, 030° 12.012 ´ </w:t>
      </w:r>
      <w:r>
        <w:rPr>
          <w:color w:val="2B2B2B"/>
          <w:lang w:val="en-US"/>
        </w:rPr>
        <w:t>E</w:t>
      </w:r>
      <w:r>
        <w:rPr>
          <w:color w:val="2B2B2B"/>
          <w:lang w:val="uk-UA"/>
        </w:rPr>
        <w:t>;</w:t>
      </w:r>
    </w:p>
    <w:p w:rsidR="008B5FB5" w:rsidRDefault="008B5FB5" w:rsidP="008B5FB5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 xml:space="preserve">б) </w:t>
      </w:r>
      <w:r w:rsidR="007372D0">
        <w:rPr>
          <w:color w:val="2B2B2B"/>
          <w:lang w:val="uk-UA"/>
        </w:rPr>
        <w:t xml:space="preserve">119 квартал Боярського лісництва: 10 штук, рівномірно вздовж північної межі кварталу (межа із 117 </w:t>
      </w:r>
      <w:proofErr w:type="spellStart"/>
      <w:r w:rsidR="007372D0">
        <w:rPr>
          <w:color w:val="2B2B2B"/>
          <w:lang w:val="uk-UA"/>
        </w:rPr>
        <w:t>кв</w:t>
      </w:r>
      <w:proofErr w:type="spellEnd"/>
      <w:r w:rsidR="007372D0">
        <w:rPr>
          <w:color w:val="2B2B2B"/>
          <w:lang w:val="uk-UA"/>
        </w:rPr>
        <w:t>)</w:t>
      </w:r>
      <w:r>
        <w:rPr>
          <w:color w:val="2B2B2B"/>
          <w:lang w:val="uk-UA"/>
        </w:rPr>
        <w:t>;</w:t>
      </w:r>
    </w:p>
    <w:p w:rsidR="008B5FB5" w:rsidRDefault="008B5FB5" w:rsidP="008B5FB5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 xml:space="preserve">в) </w:t>
      </w:r>
      <w:r w:rsidR="007372D0">
        <w:rPr>
          <w:color w:val="2B2B2B"/>
          <w:lang w:val="uk-UA"/>
        </w:rPr>
        <w:t>37 та 38 квартали Боярського лісництва (на мапі – ділянка №5): 20 гніздівель, на відстані 40 – 50 м одна від одної; координати: 50</w:t>
      </w:r>
      <w:r w:rsidR="007372D0" w:rsidRPr="007372D0">
        <w:rPr>
          <w:color w:val="2B2B2B"/>
        </w:rPr>
        <w:t xml:space="preserve">° 18.970 </w:t>
      </w:r>
      <w:r w:rsidR="007372D0">
        <w:rPr>
          <w:color w:val="2B2B2B"/>
        </w:rPr>
        <w:t>´</w:t>
      </w:r>
      <w:r w:rsidR="007372D0" w:rsidRPr="007372D0">
        <w:rPr>
          <w:color w:val="2B2B2B"/>
        </w:rPr>
        <w:t xml:space="preserve"> </w:t>
      </w:r>
      <w:r w:rsidR="007372D0">
        <w:rPr>
          <w:color w:val="2B2B2B"/>
          <w:lang w:val="en-US"/>
        </w:rPr>
        <w:t>N</w:t>
      </w:r>
      <w:r w:rsidR="007372D0" w:rsidRPr="007372D0">
        <w:rPr>
          <w:color w:val="2B2B2B"/>
        </w:rPr>
        <w:t>, 030</w:t>
      </w:r>
      <w:r w:rsidR="007372D0">
        <w:rPr>
          <w:color w:val="2B2B2B"/>
        </w:rPr>
        <w:t>°</w:t>
      </w:r>
      <w:r w:rsidR="007372D0" w:rsidRPr="007372D0">
        <w:rPr>
          <w:color w:val="2B2B2B"/>
        </w:rPr>
        <w:t xml:space="preserve"> 14.686 </w:t>
      </w:r>
      <w:r w:rsidR="007372D0">
        <w:rPr>
          <w:color w:val="2B2B2B"/>
          <w:lang w:val="en-US"/>
        </w:rPr>
        <w:t>E</w:t>
      </w:r>
      <w:r>
        <w:rPr>
          <w:color w:val="2B2B2B"/>
          <w:lang w:val="uk-UA"/>
        </w:rPr>
        <w:t>.</w:t>
      </w:r>
    </w:p>
    <w:p w:rsidR="008B5FB5" w:rsidRDefault="008B5FB5" w:rsidP="008B5FB5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2B2B2B"/>
          <w:lang w:val="uk-UA"/>
        </w:rPr>
      </w:pPr>
      <w:r>
        <w:rPr>
          <w:color w:val="2B2B2B"/>
          <w:lang w:val="uk-UA"/>
        </w:rPr>
        <w:t>Всього</w:t>
      </w:r>
      <w:r w:rsidR="007372D0">
        <w:rPr>
          <w:color w:val="2B2B2B"/>
          <w:lang w:val="uk-UA"/>
        </w:rPr>
        <w:t xml:space="preserve"> запропоновано вивісити мінімум 60</w:t>
      </w:r>
      <w:r>
        <w:rPr>
          <w:color w:val="2B2B2B"/>
          <w:lang w:val="uk-UA"/>
        </w:rPr>
        <w:t xml:space="preserve"> гніздівель. Актуально вивішувати, перш за все, у соснових лісових масивах віком менше 70 років.</w:t>
      </w:r>
      <w:r w:rsidR="007372D0">
        <w:rPr>
          <w:color w:val="2B2B2B"/>
          <w:lang w:val="uk-UA"/>
        </w:rPr>
        <w:t xml:space="preserve"> Висота розміщення гніздівель – від 4-5 до 10 м.</w:t>
      </w:r>
    </w:p>
    <w:p w:rsidR="008B5FB5" w:rsidRDefault="008B5FB5" w:rsidP="002C2341">
      <w:pPr>
        <w:rPr>
          <w:b/>
          <w:lang w:val="uk-UA"/>
        </w:rPr>
      </w:pPr>
    </w:p>
    <w:p w:rsidR="002C2341" w:rsidRDefault="002C2341" w:rsidP="002C2341">
      <w:pPr>
        <w:rPr>
          <w:b/>
          <w:lang w:val="uk-UA"/>
        </w:rPr>
      </w:pPr>
    </w:p>
    <w:p w:rsidR="002C2341" w:rsidRPr="002C2341" w:rsidRDefault="002C2341" w:rsidP="002C2341">
      <w:pPr>
        <w:rPr>
          <w:b/>
          <w:i/>
          <w:lang w:val="uk-UA"/>
        </w:rPr>
      </w:pPr>
    </w:p>
    <w:p w:rsidR="00105193" w:rsidRPr="004B0D6D" w:rsidRDefault="00105193" w:rsidP="00105193">
      <w:pPr>
        <w:jc w:val="center"/>
        <w:rPr>
          <w:highlight w:val="yellow"/>
          <w:lang w:val="uk-UA"/>
        </w:rPr>
      </w:pPr>
      <w:r w:rsidRPr="000C29A2">
        <w:rPr>
          <w:b/>
          <w:i/>
          <w:highlight w:val="yellow"/>
          <w:lang w:val="uk-UA"/>
        </w:rPr>
        <w:t>Розрахунок об’єму деревини для штучних гніздівель:</w:t>
      </w:r>
      <w:r w:rsidRPr="004B0D6D">
        <w:rPr>
          <w:highlight w:val="yellow"/>
          <w:lang w:val="uk-UA"/>
        </w:rPr>
        <w:t>.</w:t>
      </w:r>
    </w:p>
    <w:p w:rsidR="00105193" w:rsidRPr="001D2F17" w:rsidRDefault="00105193" w:rsidP="001D2F17">
      <w:pPr>
        <w:pStyle w:val="a8"/>
        <w:numPr>
          <w:ilvl w:val="0"/>
          <w:numId w:val="2"/>
        </w:numPr>
        <w:jc w:val="both"/>
        <w:rPr>
          <w:highlight w:val="yellow"/>
        </w:rPr>
      </w:pPr>
      <w:r w:rsidRPr="001D2F17">
        <w:rPr>
          <w:highlight w:val="yellow"/>
        </w:rPr>
        <w:t xml:space="preserve">Ящики для </w:t>
      </w:r>
      <w:proofErr w:type="gramStart"/>
      <w:r w:rsidRPr="001D2F17">
        <w:rPr>
          <w:highlight w:val="yellow"/>
          <w:lang w:val="uk-UA"/>
        </w:rPr>
        <w:t>др</w:t>
      </w:r>
      <w:proofErr w:type="gramEnd"/>
      <w:r w:rsidRPr="001D2F17">
        <w:rPr>
          <w:highlight w:val="yellow"/>
          <w:lang w:val="uk-UA"/>
        </w:rPr>
        <w:t>ібних</w:t>
      </w:r>
      <w:r w:rsidRPr="001D2F17">
        <w:rPr>
          <w:highlight w:val="yellow"/>
        </w:rPr>
        <w:t xml:space="preserve"> сокол</w:t>
      </w:r>
      <w:r w:rsidRPr="001D2F17">
        <w:rPr>
          <w:highlight w:val="yellow"/>
          <w:lang w:val="uk-UA"/>
        </w:rPr>
        <w:t>і</w:t>
      </w:r>
      <w:r w:rsidRPr="001D2F17">
        <w:rPr>
          <w:highlight w:val="yellow"/>
        </w:rPr>
        <w:t>в</w:t>
      </w:r>
      <w:r w:rsidR="004221E0">
        <w:rPr>
          <w:highlight w:val="yellow"/>
          <w:lang w:val="uk-UA"/>
        </w:rPr>
        <w:t xml:space="preserve"> та сови вухатої (</w:t>
      </w:r>
      <w:proofErr w:type="spellStart"/>
      <w:r w:rsidR="004221E0" w:rsidRPr="004221E0">
        <w:rPr>
          <w:i/>
          <w:highlight w:val="yellow"/>
          <w:lang w:val="en-US"/>
        </w:rPr>
        <w:t>Asio</w:t>
      </w:r>
      <w:proofErr w:type="spellEnd"/>
      <w:r w:rsidR="004221E0" w:rsidRPr="004221E0">
        <w:rPr>
          <w:i/>
          <w:highlight w:val="yellow"/>
        </w:rPr>
        <w:t xml:space="preserve"> </w:t>
      </w:r>
      <w:proofErr w:type="spellStart"/>
      <w:r w:rsidR="004221E0" w:rsidRPr="004221E0">
        <w:rPr>
          <w:i/>
          <w:highlight w:val="yellow"/>
          <w:lang w:val="en-US"/>
        </w:rPr>
        <w:t>otus</w:t>
      </w:r>
      <w:proofErr w:type="spellEnd"/>
      <w:r w:rsidR="004221E0" w:rsidRPr="004221E0">
        <w:rPr>
          <w:highlight w:val="yellow"/>
        </w:rPr>
        <w:t>)</w:t>
      </w:r>
      <w:r w:rsidRPr="001D2F17">
        <w:rPr>
          <w:highlight w:val="yellow"/>
        </w:rPr>
        <w:t>:</w:t>
      </w:r>
    </w:p>
    <w:p w:rsidR="00105193" w:rsidRPr="000C29A2" w:rsidRDefault="004B0D6D" w:rsidP="00105193">
      <w:pPr>
        <w:ind w:left="360"/>
        <w:jc w:val="both"/>
        <w:rPr>
          <w:highlight w:val="yellow"/>
        </w:rPr>
      </w:pPr>
      <w:r>
        <w:rPr>
          <w:highlight w:val="yellow"/>
          <w:lang w:val="uk-UA"/>
        </w:rPr>
        <w:t>до 16</w:t>
      </w:r>
      <w:r w:rsidR="005967AA">
        <w:rPr>
          <w:highlight w:val="yellow"/>
        </w:rPr>
        <w:t xml:space="preserve"> штук, </w:t>
      </w:r>
      <w:r>
        <w:rPr>
          <w:highlight w:val="yellow"/>
          <w:lang w:val="uk-UA"/>
        </w:rPr>
        <w:t>0.125</w:t>
      </w:r>
      <w:r w:rsidR="00105193" w:rsidRPr="000C29A2">
        <w:rPr>
          <w:highlight w:val="yellow"/>
        </w:rPr>
        <w:t xml:space="preserve"> м³.</w:t>
      </w:r>
    </w:p>
    <w:p w:rsidR="00105193" w:rsidRPr="001D2F17" w:rsidRDefault="00105193" w:rsidP="001D2F17">
      <w:pPr>
        <w:pStyle w:val="a8"/>
        <w:numPr>
          <w:ilvl w:val="0"/>
          <w:numId w:val="2"/>
        </w:numPr>
        <w:jc w:val="both"/>
        <w:rPr>
          <w:highlight w:val="yellow"/>
        </w:rPr>
      </w:pPr>
      <w:proofErr w:type="spellStart"/>
      <w:r w:rsidRPr="001D2F17">
        <w:rPr>
          <w:highlight w:val="yellow"/>
        </w:rPr>
        <w:t>гн</w:t>
      </w:r>
      <w:r w:rsidRPr="001D2F17">
        <w:rPr>
          <w:highlight w:val="yellow"/>
          <w:lang w:val="uk-UA"/>
        </w:rPr>
        <w:t>іздові</w:t>
      </w:r>
      <w:proofErr w:type="spellEnd"/>
      <w:r w:rsidRPr="001D2F17">
        <w:rPr>
          <w:highlight w:val="yellow"/>
        </w:rPr>
        <w:t xml:space="preserve"> платформ</w:t>
      </w:r>
      <w:r w:rsidRPr="001D2F17">
        <w:rPr>
          <w:highlight w:val="yellow"/>
          <w:lang w:val="uk-UA"/>
        </w:rPr>
        <w:t>и</w:t>
      </w:r>
      <w:r w:rsidRPr="001D2F17">
        <w:rPr>
          <w:highlight w:val="yellow"/>
        </w:rPr>
        <w:t xml:space="preserve"> для </w:t>
      </w:r>
      <w:r w:rsidRPr="001D2F17">
        <w:rPr>
          <w:highlight w:val="yellow"/>
          <w:lang w:val="uk-UA"/>
        </w:rPr>
        <w:t>великих</w:t>
      </w:r>
      <w:r w:rsidR="004221E0" w:rsidRPr="004221E0">
        <w:rPr>
          <w:highlight w:val="yellow"/>
        </w:rPr>
        <w:t xml:space="preserve"> </w:t>
      </w:r>
      <w:r w:rsidR="004221E0">
        <w:rPr>
          <w:highlight w:val="yellow"/>
          <w:lang w:val="uk-UA"/>
        </w:rPr>
        <w:t>та середнього розміру</w:t>
      </w:r>
      <w:r w:rsidRPr="001D2F17">
        <w:rPr>
          <w:highlight w:val="yellow"/>
          <w:lang w:val="uk-UA"/>
        </w:rPr>
        <w:t xml:space="preserve"> видів</w:t>
      </w:r>
      <w:r w:rsidRPr="001D2F17">
        <w:rPr>
          <w:highlight w:val="yellow"/>
        </w:rPr>
        <w:t xml:space="preserve"> хи</w:t>
      </w:r>
      <w:proofErr w:type="spellStart"/>
      <w:r w:rsidRPr="001D2F17">
        <w:rPr>
          <w:highlight w:val="yellow"/>
          <w:lang w:val="uk-UA"/>
        </w:rPr>
        <w:t>жих</w:t>
      </w:r>
      <w:proofErr w:type="spellEnd"/>
      <w:r w:rsidRPr="001D2F17">
        <w:rPr>
          <w:highlight w:val="yellow"/>
        </w:rPr>
        <w:t xml:space="preserve"> </w:t>
      </w:r>
      <w:proofErr w:type="spellStart"/>
      <w:r w:rsidRPr="001D2F17">
        <w:rPr>
          <w:highlight w:val="yellow"/>
        </w:rPr>
        <w:t>пт</w:t>
      </w:r>
      <w:r w:rsidRPr="001D2F17">
        <w:rPr>
          <w:highlight w:val="yellow"/>
          <w:lang w:val="uk-UA"/>
        </w:rPr>
        <w:t>ахі</w:t>
      </w:r>
      <w:proofErr w:type="gramStart"/>
      <w:r w:rsidRPr="001D2F17">
        <w:rPr>
          <w:highlight w:val="yellow"/>
          <w:lang w:val="uk-UA"/>
        </w:rPr>
        <w:t>в</w:t>
      </w:r>
      <w:proofErr w:type="spellEnd"/>
      <w:proofErr w:type="gramEnd"/>
      <w:r w:rsidRPr="001D2F17">
        <w:rPr>
          <w:highlight w:val="yellow"/>
        </w:rPr>
        <w:t>:</w:t>
      </w:r>
    </w:p>
    <w:p w:rsidR="00105193" w:rsidRPr="000C29A2" w:rsidRDefault="005967AA" w:rsidP="00105193">
      <w:pPr>
        <w:ind w:left="360"/>
        <w:jc w:val="both"/>
        <w:rPr>
          <w:highlight w:val="yellow"/>
        </w:rPr>
      </w:pPr>
      <w:r>
        <w:rPr>
          <w:highlight w:val="yellow"/>
          <w:lang w:val="uk-UA"/>
        </w:rPr>
        <w:lastRenderedPageBreak/>
        <w:t>16</w:t>
      </w:r>
      <w:r>
        <w:rPr>
          <w:highlight w:val="yellow"/>
        </w:rPr>
        <w:t xml:space="preserve"> штук, 0.</w:t>
      </w:r>
      <w:r>
        <w:rPr>
          <w:highlight w:val="yellow"/>
          <w:lang w:val="uk-UA"/>
        </w:rPr>
        <w:t>376</w:t>
      </w:r>
      <w:r w:rsidR="00105193" w:rsidRPr="000C29A2">
        <w:rPr>
          <w:highlight w:val="yellow"/>
        </w:rPr>
        <w:t xml:space="preserve"> м³</w:t>
      </w:r>
    </w:p>
    <w:p w:rsidR="00105193" w:rsidRDefault="005967AA" w:rsidP="001D2F17">
      <w:pPr>
        <w:pStyle w:val="a8"/>
        <w:numPr>
          <w:ilvl w:val="0"/>
          <w:numId w:val="2"/>
        </w:numPr>
        <w:jc w:val="both"/>
        <w:rPr>
          <w:highlight w:val="yellow"/>
          <w:lang w:val="uk-UA"/>
        </w:rPr>
      </w:pPr>
      <w:r w:rsidRPr="001D2F17">
        <w:rPr>
          <w:highlight w:val="yellow"/>
          <w:lang w:val="uk-UA"/>
        </w:rPr>
        <w:t xml:space="preserve"> </w:t>
      </w:r>
      <w:r w:rsidR="00105193" w:rsidRPr="001D2F17">
        <w:rPr>
          <w:highlight w:val="yellow"/>
          <w:lang w:val="uk-UA"/>
        </w:rPr>
        <w:t>гніздівлі</w:t>
      </w:r>
      <w:r w:rsidRPr="001D2F17">
        <w:rPr>
          <w:highlight w:val="yellow"/>
          <w:lang w:val="uk-UA"/>
        </w:rPr>
        <w:t xml:space="preserve"> для сови сірої</w:t>
      </w:r>
      <w:r w:rsidR="004221E0">
        <w:rPr>
          <w:highlight w:val="yellow"/>
          <w:lang w:val="uk-UA"/>
        </w:rPr>
        <w:t xml:space="preserve"> (</w:t>
      </w:r>
      <w:proofErr w:type="spellStart"/>
      <w:r w:rsidR="004221E0" w:rsidRPr="004221E0">
        <w:rPr>
          <w:i/>
          <w:highlight w:val="yellow"/>
          <w:lang w:val="en-US"/>
        </w:rPr>
        <w:t>Strix</w:t>
      </w:r>
      <w:proofErr w:type="spellEnd"/>
      <w:r w:rsidR="004221E0" w:rsidRPr="004221E0">
        <w:rPr>
          <w:i/>
          <w:highlight w:val="yellow"/>
          <w:lang w:val="uk-UA"/>
        </w:rPr>
        <w:t xml:space="preserve"> </w:t>
      </w:r>
      <w:proofErr w:type="spellStart"/>
      <w:r w:rsidR="004221E0" w:rsidRPr="004221E0">
        <w:rPr>
          <w:i/>
          <w:highlight w:val="yellow"/>
          <w:lang w:val="en-US"/>
        </w:rPr>
        <w:t>aluco</w:t>
      </w:r>
      <w:proofErr w:type="spellEnd"/>
      <w:r w:rsidR="004221E0">
        <w:rPr>
          <w:highlight w:val="yellow"/>
          <w:lang w:val="uk-UA"/>
        </w:rPr>
        <w:t>)</w:t>
      </w:r>
      <w:r w:rsidRPr="001D2F17">
        <w:rPr>
          <w:highlight w:val="yellow"/>
          <w:lang w:val="uk-UA"/>
        </w:rPr>
        <w:t xml:space="preserve">, до 41 шт.: </w:t>
      </w:r>
      <w:r w:rsidR="001D2F17" w:rsidRPr="001D2F17">
        <w:rPr>
          <w:highlight w:val="yellow"/>
          <w:lang w:val="uk-UA"/>
        </w:rPr>
        <w:t>0.1804</w:t>
      </w:r>
      <w:r w:rsidR="00105193" w:rsidRPr="001D2F17">
        <w:rPr>
          <w:highlight w:val="yellow"/>
          <w:lang w:val="uk-UA"/>
        </w:rPr>
        <w:t xml:space="preserve"> м³</w:t>
      </w:r>
      <w:r w:rsidR="001D2F17">
        <w:rPr>
          <w:highlight w:val="yellow"/>
          <w:lang w:val="uk-UA"/>
        </w:rPr>
        <w:t>;</w:t>
      </w:r>
    </w:p>
    <w:p w:rsidR="001D2F17" w:rsidRPr="001D2F17" w:rsidRDefault="001D2F17" w:rsidP="001D2F17">
      <w:pPr>
        <w:pStyle w:val="a8"/>
        <w:numPr>
          <w:ilvl w:val="0"/>
          <w:numId w:val="2"/>
        </w:numPr>
        <w:jc w:val="both"/>
        <w:rPr>
          <w:highlight w:val="yellow"/>
          <w:lang w:val="uk-UA"/>
        </w:rPr>
      </w:pPr>
      <w:r>
        <w:rPr>
          <w:highlight w:val="yellow"/>
          <w:lang w:val="uk-UA"/>
        </w:rPr>
        <w:t>Гніздівлі для дрібних птахів: близько 0.2 м³</w:t>
      </w:r>
    </w:p>
    <w:p w:rsidR="008A5F42" w:rsidRDefault="004B0D6D" w:rsidP="00F42653">
      <w:pPr>
        <w:ind w:left="360"/>
        <w:jc w:val="both"/>
        <w:rPr>
          <w:b/>
          <w:lang w:val="uk-UA"/>
        </w:rPr>
      </w:pPr>
      <w:r>
        <w:rPr>
          <w:b/>
          <w:highlight w:val="yellow"/>
          <w:lang w:val="uk-UA"/>
        </w:rPr>
        <w:t>Всього: приблизно 0.883</w:t>
      </w:r>
      <w:r w:rsidR="00105193" w:rsidRPr="000C29A2">
        <w:rPr>
          <w:b/>
          <w:highlight w:val="yellow"/>
          <w:lang w:val="uk-UA"/>
        </w:rPr>
        <w:t xml:space="preserve"> м³.</w:t>
      </w:r>
    </w:p>
    <w:p w:rsidR="00D7019A" w:rsidRDefault="00D7019A" w:rsidP="00F42653">
      <w:pPr>
        <w:ind w:left="360"/>
        <w:jc w:val="both"/>
        <w:rPr>
          <w:b/>
          <w:lang w:val="uk-UA"/>
        </w:rPr>
      </w:pPr>
    </w:p>
    <w:p w:rsidR="00D7019A" w:rsidRDefault="00D7019A" w:rsidP="00F42653">
      <w:pPr>
        <w:ind w:left="360"/>
        <w:jc w:val="both"/>
        <w:rPr>
          <w:b/>
          <w:lang w:val="uk-UA"/>
        </w:rPr>
      </w:pPr>
    </w:p>
    <w:p w:rsidR="00D7019A" w:rsidRDefault="00D7019A" w:rsidP="00F42653">
      <w:pPr>
        <w:ind w:left="360"/>
        <w:jc w:val="both"/>
        <w:rPr>
          <w:b/>
          <w:lang w:val="uk-UA"/>
        </w:rPr>
      </w:pPr>
      <w:r>
        <w:rPr>
          <w:b/>
          <w:lang w:val="uk-UA"/>
        </w:rPr>
        <w:t>Мапа. Основні ділянки розвішування штучних гніздівель для птахів в межах Боярських лісових масивів.</w:t>
      </w:r>
    </w:p>
    <w:p w:rsidR="00D7019A" w:rsidRDefault="004B0D6D" w:rsidP="00D7019A">
      <w:pPr>
        <w:ind w:left="360"/>
        <w:rPr>
          <w:b/>
          <w:lang w:val="uk-UA"/>
        </w:rPr>
      </w:pPr>
      <w:r>
        <w:rPr>
          <w:b/>
          <w:noProof/>
        </w:rPr>
        <w:drawing>
          <wp:inline distT="0" distB="0" distL="0" distR="0">
            <wp:extent cx="5940425" cy="4965824"/>
            <wp:effectExtent l="0" t="0" r="3175" b="6350"/>
            <wp:docPr id="5" name="Рисунок 5" descr="D:\From_D\Документы - новое\Боярка\штучні гніздівлі для сов та хижи птах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rom_D\Документы - новое\Боярка\штучні гніздівлі для сов та хижи птахі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D4" w:rsidRDefault="00CB06D4" w:rsidP="00D7019A">
      <w:pPr>
        <w:ind w:left="360"/>
        <w:rPr>
          <w:b/>
          <w:lang w:val="uk-UA"/>
        </w:rPr>
      </w:pPr>
      <w:bookmarkStart w:id="0" w:name="_GoBack"/>
      <w:bookmarkEnd w:id="0"/>
    </w:p>
    <w:p w:rsidR="00CB06D4" w:rsidRDefault="00CB06D4" w:rsidP="00D7019A">
      <w:pPr>
        <w:ind w:left="360"/>
        <w:rPr>
          <w:b/>
          <w:lang w:val="uk-UA"/>
        </w:rPr>
      </w:pPr>
    </w:p>
    <w:p w:rsidR="00CB06D4" w:rsidRDefault="00CB06D4" w:rsidP="00D7019A">
      <w:pPr>
        <w:ind w:left="360"/>
        <w:rPr>
          <w:b/>
          <w:lang w:val="uk-UA"/>
        </w:rPr>
      </w:pPr>
    </w:p>
    <w:p w:rsidR="00CB06D4" w:rsidRDefault="00CB06D4" w:rsidP="00D7019A">
      <w:pPr>
        <w:ind w:left="360"/>
        <w:rPr>
          <w:b/>
          <w:lang w:val="uk-UA"/>
        </w:rPr>
      </w:pPr>
    </w:p>
    <w:p w:rsidR="00CB06D4" w:rsidRDefault="00CB06D4" w:rsidP="00D7019A">
      <w:pPr>
        <w:ind w:left="360"/>
        <w:rPr>
          <w:b/>
          <w:lang w:val="uk-UA"/>
        </w:rPr>
      </w:pPr>
    </w:p>
    <w:p w:rsidR="00CB06D4" w:rsidRPr="00CB06D4" w:rsidRDefault="00CB06D4" w:rsidP="00CB06D4">
      <w:pPr>
        <w:ind w:left="360"/>
        <w:jc w:val="both"/>
        <w:rPr>
          <w:b/>
          <w:sz w:val="28"/>
          <w:szCs w:val="28"/>
          <w:lang w:val="uk-UA"/>
        </w:rPr>
      </w:pPr>
      <w:r w:rsidRPr="00CB06D4">
        <w:rPr>
          <w:b/>
          <w:sz w:val="28"/>
          <w:szCs w:val="28"/>
          <w:lang w:val="uk-UA"/>
        </w:rPr>
        <w:t>Кандидат біологічних наук,</w:t>
      </w:r>
    </w:p>
    <w:p w:rsidR="00CB06D4" w:rsidRPr="00CB06D4" w:rsidRDefault="00CB06D4" w:rsidP="00CB06D4">
      <w:pPr>
        <w:ind w:left="360"/>
        <w:jc w:val="both"/>
        <w:rPr>
          <w:b/>
          <w:sz w:val="28"/>
          <w:szCs w:val="28"/>
          <w:lang w:val="uk-UA"/>
        </w:rPr>
      </w:pPr>
      <w:r w:rsidRPr="00CB06D4">
        <w:rPr>
          <w:b/>
          <w:sz w:val="28"/>
          <w:szCs w:val="28"/>
          <w:lang w:val="uk-UA"/>
        </w:rPr>
        <w:t>Начальник відділу науки та моніторингу</w:t>
      </w:r>
    </w:p>
    <w:p w:rsidR="00CB06D4" w:rsidRPr="00CB06D4" w:rsidRDefault="00CB06D4" w:rsidP="00CB06D4">
      <w:pPr>
        <w:ind w:left="360"/>
        <w:jc w:val="both"/>
        <w:rPr>
          <w:b/>
          <w:sz w:val="28"/>
          <w:szCs w:val="28"/>
          <w:lang w:val="uk-UA"/>
        </w:rPr>
      </w:pPr>
      <w:r w:rsidRPr="00CB06D4">
        <w:rPr>
          <w:b/>
          <w:sz w:val="28"/>
          <w:szCs w:val="28"/>
          <w:lang w:val="uk-UA"/>
        </w:rPr>
        <w:t xml:space="preserve">Національного природного парку </w:t>
      </w:r>
    </w:p>
    <w:p w:rsidR="00CB06D4" w:rsidRPr="00CB06D4" w:rsidRDefault="00CB06D4" w:rsidP="00CB06D4">
      <w:pPr>
        <w:ind w:left="360"/>
        <w:jc w:val="both"/>
        <w:rPr>
          <w:b/>
          <w:sz w:val="28"/>
          <w:szCs w:val="28"/>
          <w:lang w:val="uk-UA"/>
        </w:rPr>
      </w:pPr>
      <w:r w:rsidRPr="00CB06D4">
        <w:rPr>
          <w:b/>
          <w:sz w:val="28"/>
          <w:szCs w:val="28"/>
          <w:lang w:val="uk-UA"/>
        </w:rPr>
        <w:t>«</w:t>
      </w:r>
      <w:proofErr w:type="spellStart"/>
      <w:r w:rsidRPr="00CB06D4">
        <w:rPr>
          <w:b/>
          <w:sz w:val="28"/>
          <w:szCs w:val="28"/>
          <w:lang w:val="uk-UA"/>
        </w:rPr>
        <w:t>Гомільшанські</w:t>
      </w:r>
      <w:proofErr w:type="spellEnd"/>
      <w:r w:rsidRPr="00CB06D4">
        <w:rPr>
          <w:b/>
          <w:sz w:val="28"/>
          <w:szCs w:val="28"/>
          <w:lang w:val="uk-UA"/>
        </w:rPr>
        <w:t xml:space="preserve"> ліси»       </w:t>
      </w:r>
      <w:r>
        <w:rPr>
          <w:b/>
          <w:sz w:val="28"/>
          <w:szCs w:val="28"/>
          <w:lang w:val="uk-UA"/>
        </w:rPr>
        <w:t xml:space="preserve">                      </w:t>
      </w:r>
      <w:r w:rsidRPr="00CB06D4">
        <w:rPr>
          <w:b/>
          <w:sz w:val="28"/>
          <w:szCs w:val="28"/>
          <w:lang w:val="uk-UA"/>
        </w:rPr>
        <w:t xml:space="preserve">  ___________________С.Г. Вітер</w:t>
      </w:r>
    </w:p>
    <w:sectPr w:rsidR="00CB06D4" w:rsidRPr="00CB0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B6628"/>
    <w:multiLevelType w:val="hybridMultilevel"/>
    <w:tmpl w:val="FDF07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AA83AC0"/>
    <w:multiLevelType w:val="hybridMultilevel"/>
    <w:tmpl w:val="7A5216DA"/>
    <w:lvl w:ilvl="0" w:tplc="782CD3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193"/>
    <w:rsid w:val="000C29A2"/>
    <w:rsid w:val="00105193"/>
    <w:rsid w:val="001A70B9"/>
    <w:rsid w:val="001D2F17"/>
    <w:rsid w:val="00253142"/>
    <w:rsid w:val="002C2341"/>
    <w:rsid w:val="00336F1D"/>
    <w:rsid w:val="003D7375"/>
    <w:rsid w:val="003F0D2B"/>
    <w:rsid w:val="004221E0"/>
    <w:rsid w:val="004449E5"/>
    <w:rsid w:val="004B0D6D"/>
    <w:rsid w:val="004F469C"/>
    <w:rsid w:val="005967AA"/>
    <w:rsid w:val="005D1896"/>
    <w:rsid w:val="0060163C"/>
    <w:rsid w:val="00670F0F"/>
    <w:rsid w:val="00724544"/>
    <w:rsid w:val="007372D0"/>
    <w:rsid w:val="00825C78"/>
    <w:rsid w:val="008A5F42"/>
    <w:rsid w:val="008B45F4"/>
    <w:rsid w:val="008B5FB5"/>
    <w:rsid w:val="00902A25"/>
    <w:rsid w:val="00AC6E93"/>
    <w:rsid w:val="00C572ED"/>
    <w:rsid w:val="00CB06D4"/>
    <w:rsid w:val="00D7019A"/>
    <w:rsid w:val="00E44882"/>
    <w:rsid w:val="00F42653"/>
    <w:rsid w:val="00FE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1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1"/>
    <w:qFormat/>
    <w:rsid w:val="00105193"/>
    <w:pPr>
      <w:keepNext/>
      <w:spacing w:line="360" w:lineRule="auto"/>
      <w:jc w:val="center"/>
      <w:outlineLvl w:val="0"/>
    </w:pPr>
    <w:rPr>
      <w:rFonts w:eastAsia="Calibri"/>
      <w:b/>
      <w:caps/>
      <w:sz w:val="32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1051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basedOn w:val="a0"/>
    <w:link w:val="1"/>
    <w:locked/>
    <w:rsid w:val="00105193"/>
    <w:rPr>
      <w:rFonts w:ascii="Times New Roman" w:eastAsia="Calibri" w:hAnsi="Times New Roman" w:cs="Times New Roman"/>
      <w:b/>
      <w:caps/>
      <w:sz w:val="32"/>
      <w:szCs w:val="20"/>
      <w:lang w:val="uk-UA" w:eastAsia="ru-RU"/>
    </w:rPr>
  </w:style>
  <w:style w:type="paragraph" w:styleId="a3">
    <w:name w:val="Normal (Web)"/>
    <w:aliases w:val="Обычный (Web)"/>
    <w:basedOn w:val="a"/>
    <w:rsid w:val="00105193"/>
    <w:pPr>
      <w:spacing w:before="100" w:beforeAutospacing="1" w:after="100" w:afterAutospacing="1"/>
    </w:pPr>
  </w:style>
  <w:style w:type="character" w:styleId="a4">
    <w:name w:val="Strong"/>
    <w:basedOn w:val="a0"/>
    <w:qFormat/>
    <w:rsid w:val="00105193"/>
    <w:rPr>
      <w:b/>
      <w:bCs/>
    </w:rPr>
  </w:style>
  <w:style w:type="character" w:styleId="a5">
    <w:name w:val="Emphasis"/>
    <w:basedOn w:val="a0"/>
    <w:qFormat/>
    <w:rsid w:val="00105193"/>
    <w:rPr>
      <w:i/>
      <w:iCs/>
    </w:rPr>
  </w:style>
  <w:style w:type="character" w:customStyle="1" w:styleId="apple-converted-space">
    <w:name w:val="apple-converted-space"/>
    <w:basedOn w:val="a0"/>
    <w:rsid w:val="00105193"/>
  </w:style>
  <w:style w:type="paragraph" w:styleId="a6">
    <w:name w:val="Balloon Text"/>
    <w:basedOn w:val="a"/>
    <w:link w:val="a7"/>
    <w:uiPriority w:val="99"/>
    <w:semiHidden/>
    <w:unhideWhenUsed/>
    <w:rsid w:val="001051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519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1D2F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1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1"/>
    <w:qFormat/>
    <w:rsid w:val="00105193"/>
    <w:pPr>
      <w:keepNext/>
      <w:spacing w:line="360" w:lineRule="auto"/>
      <w:jc w:val="center"/>
      <w:outlineLvl w:val="0"/>
    </w:pPr>
    <w:rPr>
      <w:rFonts w:eastAsia="Calibri"/>
      <w:b/>
      <w:caps/>
      <w:sz w:val="32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1051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basedOn w:val="a0"/>
    <w:link w:val="1"/>
    <w:locked/>
    <w:rsid w:val="00105193"/>
    <w:rPr>
      <w:rFonts w:ascii="Times New Roman" w:eastAsia="Calibri" w:hAnsi="Times New Roman" w:cs="Times New Roman"/>
      <w:b/>
      <w:caps/>
      <w:sz w:val="32"/>
      <w:szCs w:val="20"/>
      <w:lang w:val="uk-UA" w:eastAsia="ru-RU"/>
    </w:rPr>
  </w:style>
  <w:style w:type="paragraph" w:styleId="a3">
    <w:name w:val="Normal (Web)"/>
    <w:aliases w:val="Обычный (Web)"/>
    <w:basedOn w:val="a"/>
    <w:rsid w:val="00105193"/>
    <w:pPr>
      <w:spacing w:before="100" w:beforeAutospacing="1" w:after="100" w:afterAutospacing="1"/>
    </w:pPr>
  </w:style>
  <w:style w:type="character" w:styleId="a4">
    <w:name w:val="Strong"/>
    <w:basedOn w:val="a0"/>
    <w:qFormat/>
    <w:rsid w:val="00105193"/>
    <w:rPr>
      <w:b/>
      <w:bCs/>
    </w:rPr>
  </w:style>
  <w:style w:type="character" w:styleId="a5">
    <w:name w:val="Emphasis"/>
    <w:basedOn w:val="a0"/>
    <w:qFormat/>
    <w:rsid w:val="00105193"/>
    <w:rPr>
      <w:i/>
      <w:iCs/>
    </w:rPr>
  </w:style>
  <w:style w:type="character" w:customStyle="1" w:styleId="apple-converted-space">
    <w:name w:val="apple-converted-space"/>
    <w:basedOn w:val="a0"/>
    <w:rsid w:val="00105193"/>
  </w:style>
  <w:style w:type="paragraph" w:styleId="a6">
    <w:name w:val="Balloon Text"/>
    <w:basedOn w:val="a"/>
    <w:link w:val="a7"/>
    <w:uiPriority w:val="99"/>
    <w:semiHidden/>
    <w:unhideWhenUsed/>
    <w:rsid w:val="001051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519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1D2F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http://docs.sibecocenter.ru/programs/raptors/Spec/Nestboxing2/FALVES_koltolada_muszaki_rajz_en.jp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http://rbcu.ru/upload/medialibrary/9b4/igo32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http://docs.sibecocenter.ru/programs/raptors/Spec/Nestboxing2/FV1.jpg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10</Pages>
  <Words>1452</Words>
  <Characters>8281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</dc:creator>
  <cp:lastModifiedBy>Stas</cp:lastModifiedBy>
  <cp:revision>33</cp:revision>
  <dcterms:created xsi:type="dcterms:W3CDTF">2019-06-16T14:41:00Z</dcterms:created>
  <dcterms:modified xsi:type="dcterms:W3CDTF">2019-07-07T12:00:00Z</dcterms:modified>
</cp:coreProperties>
</file>